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8E" w:rsidRDefault="0049428E" w:rsidP="0049428E">
      <w:pPr>
        <w:pStyle w:val="a3"/>
        <w:rPr>
          <w:sz w:val="32"/>
          <w:szCs w:val="32"/>
        </w:rPr>
      </w:pPr>
      <w:r>
        <w:rPr>
          <w:sz w:val="32"/>
          <w:szCs w:val="32"/>
        </w:rPr>
        <w:t>Автономная некоммерческая организация</w:t>
      </w:r>
    </w:p>
    <w:p w:rsidR="0049428E" w:rsidRDefault="0049428E" w:rsidP="0049428E">
      <w:pPr>
        <w:pStyle w:val="a3"/>
        <w:rPr>
          <w:sz w:val="32"/>
          <w:szCs w:val="32"/>
        </w:rPr>
      </w:pPr>
      <w:r>
        <w:rPr>
          <w:sz w:val="32"/>
          <w:szCs w:val="32"/>
        </w:rPr>
        <w:t>Дополнительного Профессионального Образования  «Научно – исследовательский институт Менеджмента, Экономики, Статистики,  Информатики»</w:t>
      </w:r>
    </w:p>
    <w:p w:rsidR="0049428E" w:rsidRDefault="0049428E" w:rsidP="0049428E">
      <w:pPr>
        <w:pStyle w:val="a3"/>
        <w:rPr>
          <w:sz w:val="32"/>
          <w:szCs w:val="32"/>
        </w:rPr>
      </w:pPr>
    </w:p>
    <w:p w:rsidR="0049428E" w:rsidRDefault="0049428E" w:rsidP="0049428E">
      <w:pPr>
        <w:pStyle w:val="a3"/>
      </w:pPr>
    </w:p>
    <w:p w:rsidR="00157D14" w:rsidRDefault="00157D14" w:rsidP="00157D14">
      <w:pPr>
        <w:pStyle w:val="a3"/>
        <w:jc w:val="right"/>
      </w:pPr>
      <w:r>
        <w:t>УТВЕРЖД</w:t>
      </w:r>
      <w:r w:rsidR="004663FF">
        <w:t>Е</w:t>
      </w:r>
      <w:r>
        <w:t xml:space="preserve">НО               </w:t>
      </w:r>
    </w:p>
    <w:p w:rsidR="00157D14" w:rsidRDefault="00157D14" w:rsidP="00157D14">
      <w:pPr>
        <w:pStyle w:val="a3"/>
        <w:jc w:val="right"/>
        <w:rPr>
          <w:b w:val="0"/>
        </w:rPr>
      </w:pPr>
      <w:r>
        <w:rPr>
          <w:b w:val="0"/>
        </w:rPr>
        <w:t xml:space="preserve">Решение ученого совета </w:t>
      </w:r>
    </w:p>
    <w:p w:rsidR="00157D14" w:rsidRDefault="00157D14" w:rsidP="00157D14">
      <w:pPr>
        <w:pStyle w:val="a3"/>
        <w:jc w:val="right"/>
        <w:rPr>
          <w:b w:val="0"/>
        </w:rPr>
      </w:pPr>
      <w:r>
        <w:rPr>
          <w:b w:val="0"/>
        </w:rPr>
        <w:t>Института от 0</w:t>
      </w:r>
      <w:r w:rsidR="004A43AB">
        <w:rPr>
          <w:b w:val="0"/>
        </w:rPr>
        <w:t>5</w:t>
      </w:r>
      <w:r>
        <w:rPr>
          <w:b w:val="0"/>
        </w:rPr>
        <w:t>.06.201</w:t>
      </w:r>
      <w:r w:rsidR="004A43AB">
        <w:rPr>
          <w:b w:val="0"/>
        </w:rPr>
        <w:t>5</w:t>
      </w:r>
    </w:p>
    <w:p w:rsidR="00157D14" w:rsidRDefault="00157D14" w:rsidP="00157D14">
      <w:pPr>
        <w:pStyle w:val="a3"/>
        <w:jc w:val="right"/>
        <w:rPr>
          <w:b w:val="0"/>
        </w:rPr>
      </w:pPr>
      <w:r>
        <w:rPr>
          <w:b w:val="0"/>
        </w:rPr>
        <w:t xml:space="preserve">Протокол № </w:t>
      </w:r>
      <w:r w:rsidR="00FF6B2C">
        <w:rPr>
          <w:b w:val="0"/>
        </w:rPr>
        <w:t>4</w:t>
      </w:r>
    </w:p>
    <w:p w:rsidR="000E01F1" w:rsidRDefault="000E01F1" w:rsidP="000E01F1">
      <w:pPr>
        <w:pStyle w:val="a3"/>
        <w:jc w:val="right"/>
        <w:rPr>
          <w:szCs w:val="28"/>
        </w:rPr>
      </w:pPr>
    </w:p>
    <w:p w:rsidR="000E01F1" w:rsidRDefault="000E01F1" w:rsidP="000E01F1">
      <w:pPr>
        <w:pStyle w:val="a3"/>
        <w:jc w:val="right"/>
      </w:pPr>
    </w:p>
    <w:p w:rsidR="000E01F1" w:rsidRDefault="000E01F1" w:rsidP="000E01F1">
      <w:pPr>
        <w:pStyle w:val="a3"/>
        <w:jc w:val="right"/>
      </w:pPr>
    </w:p>
    <w:p w:rsidR="0060196E" w:rsidRDefault="0060196E" w:rsidP="000E01F1">
      <w:pPr>
        <w:pStyle w:val="a3"/>
        <w:jc w:val="right"/>
      </w:pPr>
    </w:p>
    <w:p w:rsidR="0060196E" w:rsidRDefault="0060196E" w:rsidP="000E01F1">
      <w:pPr>
        <w:pStyle w:val="a3"/>
        <w:jc w:val="right"/>
      </w:pPr>
    </w:p>
    <w:p w:rsidR="0060196E" w:rsidRDefault="0060196E" w:rsidP="000E01F1">
      <w:pPr>
        <w:pStyle w:val="a3"/>
        <w:jc w:val="right"/>
      </w:pPr>
    </w:p>
    <w:p w:rsidR="0060196E" w:rsidRDefault="0060196E" w:rsidP="000E01F1">
      <w:pPr>
        <w:pStyle w:val="a3"/>
        <w:jc w:val="right"/>
      </w:pPr>
    </w:p>
    <w:p w:rsidR="000E01F1" w:rsidRDefault="000E01F1" w:rsidP="000E01F1">
      <w:pPr>
        <w:pStyle w:val="a3"/>
        <w:jc w:val="right"/>
      </w:pPr>
    </w:p>
    <w:p w:rsidR="000E01F1" w:rsidRDefault="000E01F1" w:rsidP="000E01F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Положение </w:t>
      </w:r>
    </w:p>
    <w:p w:rsidR="000E01F1" w:rsidRDefault="000E01F1" w:rsidP="000E01F1">
      <w:pPr>
        <w:pStyle w:val="a5"/>
        <w:jc w:val="center"/>
        <w:rPr>
          <w:rFonts w:ascii="Times New Roman" w:eastAsia="MS Mincho" w:hAnsi="Times New Roman" w:cs="Times New Roman"/>
          <w:b/>
          <w:bCs/>
          <w:sz w:val="44"/>
          <w:szCs w:val="44"/>
        </w:rPr>
      </w:pPr>
      <w:r>
        <w:rPr>
          <w:rFonts w:ascii="Times New Roman" w:eastAsia="MS Mincho" w:hAnsi="Times New Roman" w:cs="Times New Roman"/>
          <w:b/>
          <w:bCs/>
          <w:sz w:val="44"/>
          <w:szCs w:val="44"/>
        </w:rPr>
        <w:t>о РЕКТОРЕ</w:t>
      </w:r>
    </w:p>
    <w:p w:rsidR="0060196E" w:rsidRDefault="0060196E" w:rsidP="000E01F1">
      <w:pPr>
        <w:pStyle w:val="a5"/>
        <w:jc w:val="center"/>
        <w:rPr>
          <w:rFonts w:ascii="Times New Roman" w:eastAsia="MS Mincho" w:hAnsi="Times New Roman"/>
          <w:sz w:val="44"/>
          <w:szCs w:val="44"/>
        </w:rPr>
      </w:pPr>
      <w:r>
        <w:rPr>
          <w:rFonts w:ascii="Times New Roman" w:eastAsia="MS Mincho" w:hAnsi="Times New Roman" w:cs="Times New Roman"/>
          <w:b/>
          <w:bCs/>
          <w:sz w:val="44"/>
          <w:szCs w:val="44"/>
        </w:rPr>
        <w:t xml:space="preserve">АНО </w:t>
      </w:r>
      <w:r w:rsidR="00FD3ADB">
        <w:rPr>
          <w:rFonts w:ascii="Times New Roman" w:eastAsia="MS Mincho" w:hAnsi="Times New Roman" w:cs="Times New Roman"/>
          <w:b/>
          <w:bCs/>
          <w:sz w:val="44"/>
          <w:szCs w:val="44"/>
        </w:rPr>
        <w:t xml:space="preserve">ДПО </w:t>
      </w:r>
      <w:r w:rsidR="000C7CBF">
        <w:rPr>
          <w:rFonts w:ascii="Times New Roman" w:eastAsia="MS Mincho" w:hAnsi="Times New Roman" w:cs="Times New Roman"/>
          <w:b/>
          <w:bCs/>
          <w:sz w:val="44"/>
          <w:szCs w:val="44"/>
        </w:rPr>
        <w:t>«</w:t>
      </w:r>
      <w:r w:rsidR="00FD3ADB">
        <w:rPr>
          <w:rFonts w:ascii="Times New Roman" w:eastAsia="MS Mincho" w:hAnsi="Times New Roman" w:cs="Times New Roman"/>
          <w:b/>
          <w:bCs/>
          <w:sz w:val="44"/>
          <w:szCs w:val="44"/>
        </w:rPr>
        <w:t xml:space="preserve">НИИ МЭСИ» </w:t>
      </w:r>
    </w:p>
    <w:p w:rsidR="000E01F1" w:rsidRDefault="000E01F1" w:rsidP="000E01F1">
      <w:pPr>
        <w:pStyle w:val="a3"/>
        <w:jc w:val="right"/>
        <w:rPr>
          <w:szCs w:val="28"/>
        </w:rPr>
      </w:pPr>
    </w:p>
    <w:p w:rsidR="000E01F1" w:rsidRDefault="000E01F1" w:rsidP="000E01F1">
      <w:pPr>
        <w:pStyle w:val="a3"/>
        <w:jc w:val="right"/>
      </w:pPr>
    </w:p>
    <w:p w:rsidR="000E01F1" w:rsidRDefault="000E01F1" w:rsidP="000E01F1">
      <w:pPr>
        <w:jc w:val="center"/>
        <w:rPr>
          <w:b/>
          <w:sz w:val="36"/>
          <w:szCs w:val="36"/>
        </w:rPr>
      </w:pPr>
    </w:p>
    <w:p w:rsidR="000E01F1" w:rsidRDefault="000E01F1" w:rsidP="000E01F1">
      <w:pPr>
        <w:jc w:val="center"/>
        <w:rPr>
          <w:b/>
          <w:sz w:val="36"/>
          <w:szCs w:val="36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60196E" w:rsidRDefault="0060196E" w:rsidP="000E01F1">
      <w:pPr>
        <w:jc w:val="center"/>
        <w:rPr>
          <w:b/>
          <w:sz w:val="28"/>
          <w:szCs w:val="28"/>
        </w:rPr>
      </w:pPr>
    </w:p>
    <w:p w:rsidR="0060196E" w:rsidRDefault="0060196E" w:rsidP="000E01F1">
      <w:pPr>
        <w:jc w:val="center"/>
        <w:rPr>
          <w:b/>
          <w:sz w:val="28"/>
          <w:szCs w:val="28"/>
        </w:rPr>
      </w:pPr>
    </w:p>
    <w:p w:rsidR="0060196E" w:rsidRDefault="0060196E" w:rsidP="000E01F1">
      <w:pPr>
        <w:jc w:val="center"/>
        <w:rPr>
          <w:b/>
          <w:sz w:val="28"/>
          <w:szCs w:val="28"/>
        </w:rPr>
      </w:pPr>
    </w:p>
    <w:p w:rsidR="0060196E" w:rsidRDefault="0060196E" w:rsidP="000E01F1">
      <w:pPr>
        <w:jc w:val="center"/>
        <w:rPr>
          <w:b/>
          <w:sz w:val="28"/>
          <w:szCs w:val="28"/>
        </w:rPr>
      </w:pPr>
    </w:p>
    <w:p w:rsidR="000E01F1" w:rsidRDefault="000E01F1" w:rsidP="000E01F1">
      <w:pPr>
        <w:jc w:val="center"/>
        <w:rPr>
          <w:b/>
          <w:sz w:val="28"/>
          <w:szCs w:val="28"/>
        </w:rPr>
      </w:pPr>
    </w:p>
    <w:p w:rsidR="00FD3ADB" w:rsidRDefault="00FD3ADB" w:rsidP="000E01F1">
      <w:pPr>
        <w:jc w:val="center"/>
        <w:rPr>
          <w:b/>
          <w:sz w:val="28"/>
          <w:szCs w:val="28"/>
        </w:rPr>
      </w:pPr>
    </w:p>
    <w:p w:rsidR="00FD3ADB" w:rsidRDefault="00FD3ADB" w:rsidP="000E01F1">
      <w:pPr>
        <w:jc w:val="center"/>
        <w:rPr>
          <w:b/>
          <w:sz w:val="28"/>
          <w:szCs w:val="28"/>
        </w:rPr>
      </w:pPr>
    </w:p>
    <w:p w:rsidR="000E01F1" w:rsidRDefault="00E4323C" w:rsidP="000E0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г.о. </w:t>
      </w:r>
      <w:r w:rsidR="000E01F1">
        <w:rPr>
          <w:b/>
          <w:sz w:val="28"/>
          <w:szCs w:val="28"/>
        </w:rPr>
        <w:t xml:space="preserve">Тольятти, </w:t>
      </w:r>
    </w:p>
    <w:p w:rsidR="000E01F1" w:rsidRDefault="000E01F1" w:rsidP="000E0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4A43AB">
        <w:rPr>
          <w:b/>
          <w:sz w:val="28"/>
          <w:szCs w:val="28"/>
        </w:rPr>
        <w:t>5</w:t>
      </w:r>
      <w:r w:rsidR="00E4323C">
        <w:rPr>
          <w:b/>
          <w:sz w:val="28"/>
          <w:szCs w:val="28"/>
        </w:rPr>
        <w:t xml:space="preserve"> г.</w:t>
      </w:r>
    </w:p>
    <w:p w:rsidR="00157D14" w:rsidRDefault="00157D14" w:rsidP="000E01F1">
      <w:pPr>
        <w:jc w:val="center"/>
        <w:rPr>
          <w:b/>
          <w:sz w:val="28"/>
          <w:szCs w:val="28"/>
        </w:rPr>
      </w:pPr>
    </w:p>
    <w:p w:rsidR="00DF4DD1" w:rsidRDefault="00DF4DD1" w:rsidP="002B147F">
      <w:pPr>
        <w:pStyle w:val="Default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DF4DD1">
        <w:rPr>
          <w:b/>
          <w:bCs/>
          <w:sz w:val="28"/>
          <w:szCs w:val="28"/>
        </w:rPr>
        <w:lastRenderedPageBreak/>
        <w:t xml:space="preserve">ОБЩИЕ ПОЛОЖЕНИЯ </w:t>
      </w:r>
    </w:p>
    <w:p w:rsidR="004A43AB" w:rsidRDefault="00DF4DD1" w:rsidP="004A43AB">
      <w:pPr>
        <w:pStyle w:val="Default"/>
        <w:numPr>
          <w:ilvl w:val="1"/>
          <w:numId w:val="3"/>
        </w:numPr>
        <w:ind w:left="0" w:firstLine="851"/>
        <w:jc w:val="both"/>
        <w:rPr>
          <w:sz w:val="28"/>
          <w:szCs w:val="28"/>
        </w:rPr>
      </w:pPr>
      <w:r w:rsidRPr="00DF4DD1">
        <w:rPr>
          <w:sz w:val="28"/>
          <w:szCs w:val="28"/>
        </w:rPr>
        <w:t xml:space="preserve">Настоящее Положение разработано в соответствии с Федеральным законом РФ от 29 декабря 2012 г. № 273 ФЗ «Об образовании в Российской Федерации», а также уставом </w:t>
      </w:r>
      <w:r w:rsidR="000838D1">
        <w:rPr>
          <w:sz w:val="28"/>
          <w:szCs w:val="28"/>
        </w:rPr>
        <w:t>АНО</w:t>
      </w:r>
      <w:r w:rsidR="004A43AB">
        <w:rPr>
          <w:sz w:val="28"/>
          <w:szCs w:val="28"/>
        </w:rPr>
        <w:t xml:space="preserve"> ДПО «НИИ МЭСИ».</w:t>
      </w:r>
    </w:p>
    <w:p w:rsidR="00DF4DD1" w:rsidRPr="004A43AB" w:rsidRDefault="00DF4DD1" w:rsidP="004A43AB">
      <w:pPr>
        <w:pStyle w:val="Default"/>
        <w:numPr>
          <w:ilvl w:val="1"/>
          <w:numId w:val="3"/>
        </w:numPr>
        <w:ind w:left="0" w:firstLine="851"/>
        <w:jc w:val="both"/>
        <w:rPr>
          <w:sz w:val="28"/>
          <w:szCs w:val="28"/>
        </w:rPr>
      </w:pPr>
      <w:r w:rsidRPr="004A43AB">
        <w:rPr>
          <w:sz w:val="28"/>
          <w:szCs w:val="28"/>
        </w:rPr>
        <w:t>Должно</w:t>
      </w:r>
      <w:r w:rsidR="00157D14" w:rsidRPr="004A43AB">
        <w:rPr>
          <w:sz w:val="28"/>
          <w:szCs w:val="28"/>
        </w:rPr>
        <w:t xml:space="preserve">сть ректора </w:t>
      </w:r>
      <w:r w:rsidR="004A43AB" w:rsidRPr="004A43AB">
        <w:rPr>
          <w:sz w:val="28"/>
          <w:szCs w:val="28"/>
        </w:rPr>
        <w:t>АНО ДПО «НИИ МЭСИ»</w:t>
      </w:r>
      <w:r w:rsidRPr="004A43AB">
        <w:rPr>
          <w:sz w:val="28"/>
          <w:szCs w:val="28"/>
        </w:rPr>
        <w:t xml:space="preserve">, </w:t>
      </w:r>
      <w:r w:rsidR="000838D1" w:rsidRPr="004A43AB">
        <w:rPr>
          <w:sz w:val="28"/>
          <w:szCs w:val="28"/>
        </w:rPr>
        <w:t>является единоличным исполнительным органом управления Института.</w:t>
      </w:r>
      <w:r w:rsidRPr="004A43AB">
        <w:rPr>
          <w:sz w:val="28"/>
          <w:szCs w:val="28"/>
        </w:rPr>
        <w:t xml:space="preserve"> </w:t>
      </w:r>
    </w:p>
    <w:p w:rsidR="00DF4DD1" w:rsidRPr="004A43AB" w:rsidRDefault="00DF4DD1" w:rsidP="004A43AB">
      <w:pPr>
        <w:pStyle w:val="Default"/>
        <w:numPr>
          <w:ilvl w:val="1"/>
          <w:numId w:val="3"/>
        </w:numPr>
        <w:ind w:left="0" w:firstLine="851"/>
        <w:jc w:val="both"/>
        <w:rPr>
          <w:sz w:val="28"/>
          <w:szCs w:val="28"/>
        </w:rPr>
      </w:pPr>
      <w:r w:rsidRPr="004A43AB">
        <w:rPr>
          <w:sz w:val="28"/>
          <w:szCs w:val="28"/>
        </w:rPr>
        <w:t xml:space="preserve">1.3. Все вопросы, связанные со статусом ректора, порядком его избрания, правами и обязанностями, материально-техническим обеспечением деятельности, прекращением его полномочий, регулируются действующим законодательством Российской Федерации, уставом </w:t>
      </w:r>
      <w:r w:rsidR="004A43AB" w:rsidRPr="004A43AB">
        <w:rPr>
          <w:sz w:val="28"/>
          <w:szCs w:val="28"/>
        </w:rPr>
        <w:t xml:space="preserve">АНО ДПО «НИИ </w:t>
      </w:r>
      <w:proofErr w:type="spellStart"/>
      <w:proofErr w:type="gramStart"/>
      <w:r w:rsidR="004A43AB" w:rsidRPr="004A43AB">
        <w:rPr>
          <w:sz w:val="28"/>
          <w:szCs w:val="28"/>
        </w:rPr>
        <w:t>МЭСИ»</w:t>
      </w:r>
      <w:r w:rsidRPr="004A43AB">
        <w:rPr>
          <w:sz w:val="28"/>
          <w:szCs w:val="28"/>
        </w:rPr>
        <w:t>и</w:t>
      </w:r>
      <w:proofErr w:type="spellEnd"/>
      <w:proofErr w:type="gramEnd"/>
      <w:r w:rsidRPr="004A43AB">
        <w:rPr>
          <w:sz w:val="28"/>
          <w:szCs w:val="28"/>
        </w:rPr>
        <w:t xml:space="preserve"> настоящим Положением. </w:t>
      </w:r>
    </w:p>
    <w:p w:rsidR="000838D1" w:rsidRDefault="00DF4DD1" w:rsidP="004A43AB">
      <w:pPr>
        <w:pStyle w:val="Default"/>
        <w:ind w:firstLine="851"/>
        <w:jc w:val="both"/>
        <w:rPr>
          <w:sz w:val="28"/>
          <w:szCs w:val="28"/>
        </w:rPr>
      </w:pPr>
      <w:r w:rsidRPr="00DF4DD1">
        <w:rPr>
          <w:sz w:val="28"/>
          <w:szCs w:val="28"/>
        </w:rPr>
        <w:t xml:space="preserve">1.4. Настоящее Положение, изменения и дополнения к нему принимаются ученым советом Института открытым голосованием простым большинством голосов при кворуме не менее двух третей от списочного состава и вступают в силу после </w:t>
      </w:r>
      <w:r w:rsidR="000E01F1">
        <w:rPr>
          <w:sz w:val="28"/>
          <w:szCs w:val="28"/>
        </w:rPr>
        <w:t>его</w:t>
      </w:r>
      <w:r w:rsidRPr="00DF4DD1">
        <w:rPr>
          <w:sz w:val="28"/>
          <w:szCs w:val="28"/>
        </w:rPr>
        <w:t xml:space="preserve"> утверждения ректором Института.</w:t>
      </w:r>
    </w:p>
    <w:p w:rsidR="00A42000" w:rsidRDefault="00A42000" w:rsidP="004A43AB">
      <w:pPr>
        <w:pStyle w:val="Default"/>
        <w:ind w:firstLine="851"/>
        <w:jc w:val="both"/>
        <w:rPr>
          <w:sz w:val="28"/>
          <w:szCs w:val="28"/>
        </w:rPr>
      </w:pPr>
    </w:p>
    <w:p w:rsidR="00DF4DD1" w:rsidRPr="00DF4DD1" w:rsidRDefault="00DF4DD1" w:rsidP="004A43AB">
      <w:pPr>
        <w:pStyle w:val="Default"/>
        <w:ind w:firstLine="851"/>
        <w:jc w:val="both"/>
        <w:rPr>
          <w:sz w:val="28"/>
          <w:szCs w:val="28"/>
        </w:rPr>
      </w:pPr>
      <w:r w:rsidRPr="00DF4DD1">
        <w:rPr>
          <w:sz w:val="28"/>
          <w:szCs w:val="28"/>
        </w:rPr>
        <w:t xml:space="preserve"> </w:t>
      </w:r>
    </w:p>
    <w:p w:rsidR="00DF4DD1" w:rsidRPr="00DF4DD1" w:rsidRDefault="00DF4DD1" w:rsidP="004A43AB">
      <w:pPr>
        <w:pStyle w:val="Default"/>
        <w:ind w:firstLine="851"/>
        <w:jc w:val="both"/>
        <w:rPr>
          <w:sz w:val="28"/>
          <w:szCs w:val="28"/>
        </w:rPr>
      </w:pPr>
      <w:r w:rsidRPr="00DF4DD1">
        <w:rPr>
          <w:b/>
          <w:bCs/>
          <w:sz w:val="28"/>
          <w:szCs w:val="28"/>
        </w:rPr>
        <w:t xml:space="preserve">2. ПРОЦЕДУРА ПРОВЕДЕНИЯ ВЫБОРОВ РЕКТОРА ИНСТИТУТА </w:t>
      </w:r>
    </w:p>
    <w:p w:rsidR="00DF4DD1" w:rsidRPr="00DF4DD1" w:rsidRDefault="00DF4DD1" w:rsidP="004A43AB">
      <w:pPr>
        <w:pStyle w:val="Default"/>
        <w:ind w:firstLine="851"/>
        <w:jc w:val="both"/>
        <w:rPr>
          <w:sz w:val="28"/>
          <w:szCs w:val="28"/>
        </w:rPr>
      </w:pPr>
      <w:r w:rsidRPr="00DF4DD1">
        <w:rPr>
          <w:sz w:val="28"/>
          <w:szCs w:val="28"/>
        </w:rPr>
        <w:t>2.</w:t>
      </w:r>
      <w:r w:rsidR="00C135B2">
        <w:rPr>
          <w:sz w:val="28"/>
          <w:szCs w:val="28"/>
        </w:rPr>
        <w:t>1</w:t>
      </w:r>
      <w:r w:rsidRPr="00DF4DD1">
        <w:rPr>
          <w:sz w:val="28"/>
          <w:szCs w:val="28"/>
        </w:rPr>
        <w:t>. Порядок выдвижения кандидатур на должность ректора Института</w:t>
      </w:r>
      <w:r w:rsidR="000338F1">
        <w:rPr>
          <w:sz w:val="28"/>
          <w:szCs w:val="28"/>
        </w:rPr>
        <w:t xml:space="preserve"> и выборы ректора Института</w:t>
      </w:r>
      <w:r w:rsidRPr="00DF4DD1">
        <w:rPr>
          <w:sz w:val="28"/>
          <w:szCs w:val="28"/>
        </w:rPr>
        <w:t xml:space="preserve">. </w:t>
      </w:r>
    </w:p>
    <w:p w:rsidR="004A43AB" w:rsidRDefault="00EB6E7B" w:rsidP="004A43AB">
      <w:pPr>
        <w:pStyle w:val="Default"/>
        <w:ind w:firstLine="851"/>
        <w:jc w:val="both"/>
        <w:rPr>
          <w:sz w:val="28"/>
          <w:szCs w:val="28"/>
        </w:rPr>
      </w:pPr>
      <w:r w:rsidRPr="004A43AB">
        <w:rPr>
          <w:sz w:val="28"/>
          <w:szCs w:val="28"/>
        </w:rPr>
        <w:t>2.</w:t>
      </w:r>
      <w:r w:rsidR="00C135B2" w:rsidRPr="004A43AB">
        <w:rPr>
          <w:sz w:val="28"/>
          <w:szCs w:val="28"/>
        </w:rPr>
        <w:t>1</w:t>
      </w:r>
      <w:r w:rsidR="00DF4DD1" w:rsidRPr="004A43AB">
        <w:rPr>
          <w:sz w:val="28"/>
          <w:szCs w:val="28"/>
        </w:rPr>
        <w:t>.1. Право на</w:t>
      </w:r>
      <w:r w:rsidR="00B50C1B" w:rsidRPr="004A43AB">
        <w:rPr>
          <w:sz w:val="28"/>
          <w:szCs w:val="28"/>
        </w:rPr>
        <w:t xml:space="preserve">значения на </w:t>
      </w:r>
      <w:proofErr w:type="gramStart"/>
      <w:r w:rsidR="00B50C1B" w:rsidRPr="004A43AB">
        <w:rPr>
          <w:sz w:val="28"/>
          <w:szCs w:val="28"/>
        </w:rPr>
        <w:t xml:space="preserve">должность </w:t>
      </w:r>
      <w:r w:rsidR="00DF4DD1" w:rsidRPr="004A43AB">
        <w:rPr>
          <w:sz w:val="28"/>
          <w:szCs w:val="28"/>
        </w:rPr>
        <w:t xml:space="preserve"> ректора</w:t>
      </w:r>
      <w:proofErr w:type="gramEnd"/>
      <w:r w:rsidR="00DF4DD1" w:rsidRPr="004A43AB">
        <w:rPr>
          <w:sz w:val="28"/>
          <w:szCs w:val="28"/>
        </w:rPr>
        <w:t xml:space="preserve"> Института принадлежит учредителю Института</w:t>
      </w:r>
      <w:r w:rsidR="00B50C1B" w:rsidRPr="004A43AB">
        <w:rPr>
          <w:sz w:val="28"/>
          <w:szCs w:val="28"/>
        </w:rPr>
        <w:t xml:space="preserve"> (в соответствии  с п</w:t>
      </w:r>
      <w:r w:rsidR="000671EB" w:rsidRPr="004A43AB">
        <w:rPr>
          <w:sz w:val="28"/>
          <w:szCs w:val="28"/>
        </w:rPr>
        <w:t>.</w:t>
      </w:r>
      <w:r w:rsidR="00B50C1B" w:rsidRPr="004A43AB">
        <w:rPr>
          <w:sz w:val="28"/>
          <w:szCs w:val="28"/>
        </w:rPr>
        <w:t xml:space="preserve"> 8.3 устава </w:t>
      </w:r>
      <w:r w:rsidR="004A43AB" w:rsidRPr="004A43AB">
        <w:rPr>
          <w:sz w:val="28"/>
          <w:szCs w:val="28"/>
        </w:rPr>
        <w:t>АНО ДПО «НИИ МЭСИ»</w:t>
      </w:r>
      <w:r w:rsidR="00B50C1B" w:rsidRPr="004A43AB">
        <w:rPr>
          <w:sz w:val="28"/>
          <w:szCs w:val="28"/>
        </w:rPr>
        <w:t>)</w:t>
      </w:r>
      <w:r w:rsidR="00DF4DD1" w:rsidRPr="004A43AB">
        <w:rPr>
          <w:sz w:val="28"/>
          <w:szCs w:val="28"/>
        </w:rPr>
        <w:t xml:space="preserve">. </w:t>
      </w:r>
    </w:p>
    <w:p w:rsidR="00DF4DD1" w:rsidRPr="00DF4DD1" w:rsidRDefault="00EB6E7B" w:rsidP="004A43A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35B2">
        <w:rPr>
          <w:sz w:val="28"/>
          <w:szCs w:val="28"/>
        </w:rPr>
        <w:t>1</w:t>
      </w:r>
      <w:r w:rsidR="00DF4DD1" w:rsidRPr="00DF4DD1">
        <w:rPr>
          <w:sz w:val="28"/>
          <w:szCs w:val="28"/>
        </w:rPr>
        <w:t xml:space="preserve">.2. Обязательным требованием к претенденту на должность ректора Института является наличие </w:t>
      </w:r>
      <w:r w:rsidR="008A3E66">
        <w:rPr>
          <w:sz w:val="28"/>
          <w:szCs w:val="28"/>
        </w:rPr>
        <w:t xml:space="preserve">высшего образования (профиль, направление значения не имеют) </w:t>
      </w:r>
      <w:r w:rsidR="00DF4DD1" w:rsidRPr="00DF4DD1">
        <w:rPr>
          <w:sz w:val="28"/>
          <w:szCs w:val="28"/>
        </w:rPr>
        <w:t>ученой степени</w:t>
      </w:r>
      <w:r>
        <w:rPr>
          <w:sz w:val="28"/>
          <w:szCs w:val="28"/>
        </w:rPr>
        <w:t xml:space="preserve"> (не ниже кандидата наук)</w:t>
      </w:r>
      <w:r w:rsidR="00DF4DD1" w:rsidRPr="00DF4DD1">
        <w:rPr>
          <w:sz w:val="28"/>
          <w:szCs w:val="28"/>
        </w:rPr>
        <w:t xml:space="preserve">, </w:t>
      </w:r>
      <w:proofErr w:type="gramStart"/>
      <w:r w:rsidR="00DF4DD1" w:rsidRPr="00DF4DD1">
        <w:rPr>
          <w:sz w:val="28"/>
          <w:szCs w:val="28"/>
        </w:rPr>
        <w:t>опыта  работы</w:t>
      </w:r>
      <w:proofErr w:type="gramEnd"/>
      <w:r w:rsidR="00DF4DD1" w:rsidRPr="00DF4DD1">
        <w:rPr>
          <w:sz w:val="28"/>
          <w:szCs w:val="28"/>
        </w:rPr>
        <w:t xml:space="preserve"> в системе образования. </w:t>
      </w:r>
    </w:p>
    <w:p w:rsidR="00DF4DD1" w:rsidRDefault="00DF4DD1" w:rsidP="004A43AB">
      <w:pPr>
        <w:pStyle w:val="Default"/>
        <w:ind w:firstLine="851"/>
        <w:jc w:val="both"/>
        <w:rPr>
          <w:sz w:val="28"/>
          <w:szCs w:val="28"/>
        </w:rPr>
      </w:pPr>
      <w:r w:rsidRPr="00DF4DD1">
        <w:rPr>
          <w:sz w:val="28"/>
          <w:szCs w:val="28"/>
        </w:rPr>
        <w:t>2.</w:t>
      </w:r>
      <w:r w:rsidR="00EB6E7B">
        <w:rPr>
          <w:sz w:val="28"/>
          <w:szCs w:val="28"/>
        </w:rPr>
        <w:t>2</w:t>
      </w:r>
      <w:r w:rsidRPr="00DF4DD1">
        <w:rPr>
          <w:sz w:val="28"/>
          <w:szCs w:val="28"/>
        </w:rPr>
        <w:t xml:space="preserve">.3. </w:t>
      </w:r>
      <w:r w:rsidR="00B50C1B">
        <w:rPr>
          <w:sz w:val="28"/>
          <w:szCs w:val="28"/>
        </w:rPr>
        <w:t>В</w:t>
      </w:r>
      <w:r w:rsidRPr="00DF4DD1">
        <w:rPr>
          <w:sz w:val="28"/>
          <w:szCs w:val="28"/>
        </w:rPr>
        <w:t>ыдвижени</w:t>
      </w:r>
      <w:r w:rsidR="00B50C1B">
        <w:rPr>
          <w:sz w:val="28"/>
          <w:szCs w:val="28"/>
        </w:rPr>
        <w:t>е</w:t>
      </w:r>
      <w:r w:rsidRPr="00DF4DD1">
        <w:rPr>
          <w:sz w:val="28"/>
          <w:szCs w:val="28"/>
        </w:rPr>
        <w:t xml:space="preserve"> кандидата </w:t>
      </w:r>
      <w:r w:rsidR="00B50C1B">
        <w:rPr>
          <w:sz w:val="28"/>
          <w:szCs w:val="28"/>
        </w:rPr>
        <w:t xml:space="preserve">на должность ректора </w:t>
      </w:r>
      <w:r w:rsidR="000671EB">
        <w:rPr>
          <w:sz w:val="28"/>
          <w:szCs w:val="28"/>
        </w:rPr>
        <w:t xml:space="preserve">(рекомендация кандидатуры на должность ректора) </w:t>
      </w:r>
      <w:r w:rsidR="00B50C1B">
        <w:rPr>
          <w:sz w:val="28"/>
          <w:szCs w:val="28"/>
        </w:rPr>
        <w:t xml:space="preserve">может быть проведено </w:t>
      </w:r>
      <w:r w:rsidRPr="00DF4DD1">
        <w:rPr>
          <w:sz w:val="28"/>
          <w:szCs w:val="28"/>
        </w:rPr>
        <w:t xml:space="preserve"> на заседании ученого совета открытым голосованием. </w:t>
      </w:r>
    </w:p>
    <w:p w:rsidR="000338F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B50C1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F4DD1" w:rsidRPr="00DF4DD1">
        <w:rPr>
          <w:sz w:val="28"/>
          <w:szCs w:val="28"/>
        </w:rPr>
        <w:t xml:space="preserve"> Решение о </w:t>
      </w:r>
      <w:r w:rsidR="00B50C1B">
        <w:rPr>
          <w:sz w:val="28"/>
          <w:szCs w:val="28"/>
        </w:rPr>
        <w:t>рекомендуемой кандидатуре на должность</w:t>
      </w:r>
      <w:r w:rsidR="00DF4DD1" w:rsidRPr="00DF4DD1">
        <w:rPr>
          <w:sz w:val="28"/>
          <w:szCs w:val="28"/>
        </w:rPr>
        <w:t xml:space="preserve"> ректора является действительным, если в голосовании приняли участие не менее 2/3 списочного состава </w:t>
      </w:r>
      <w:r w:rsidR="007B4503">
        <w:rPr>
          <w:sz w:val="28"/>
          <w:szCs w:val="28"/>
        </w:rPr>
        <w:t>ученого совета Института</w:t>
      </w:r>
      <w:r w:rsidR="00DF4DD1" w:rsidRPr="00DF4DD1">
        <w:rPr>
          <w:sz w:val="28"/>
          <w:szCs w:val="28"/>
        </w:rPr>
        <w:t xml:space="preserve">. </w:t>
      </w:r>
    </w:p>
    <w:p w:rsidR="00C421D9" w:rsidRDefault="00C421D9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2.2.6. Выборы</w:t>
      </w:r>
      <w:r w:rsidR="009F6A3B">
        <w:rPr>
          <w:sz w:val="28"/>
          <w:szCs w:val="28"/>
        </w:rPr>
        <w:t xml:space="preserve"> кандидатуры на должность</w:t>
      </w:r>
      <w:r>
        <w:rPr>
          <w:sz w:val="28"/>
          <w:szCs w:val="28"/>
        </w:rPr>
        <w:t xml:space="preserve"> ректора считаются состоявшимися, если за </w:t>
      </w:r>
      <w:r w:rsidR="00CB10DA">
        <w:rPr>
          <w:sz w:val="28"/>
          <w:szCs w:val="28"/>
        </w:rPr>
        <w:t xml:space="preserve">любого из </w:t>
      </w:r>
      <w:r>
        <w:rPr>
          <w:sz w:val="28"/>
          <w:szCs w:val="28"/>
        </w:rPr>
        <w:t>кандидат</w:t>
      </w:r>
      <w:r w:rsidR="00CB10DA">
        <w:rPr>
          <w:sz w:val="28"/>
          <w:szCs w:val="28"/>
        </w:rPr>
        <w:t>ов</w:t>
      </w:r>
      <w:r>
        <w:rPr>
          <w:sz w:val="28"/>
          <w:szCs w:val="28"/>
        </w:rPr>
        <w:t xml:space="preserve"> проголосовало  50 % </w:t>
      </w:r>
      <w:r w:rsidR="00EA3FD2">
        <w:rPr>
          <w:sz w:val="28"/>
          <w:szCs w:val="28"/>
        </w:rPr>
        <w:t xml:space="preserve"> и более </w:t>
      </w:r>
      <w:r>
        <w:rPr>
          <w:sz w:val="28"/>
          <w:szCs w:val="28"/>
        </w:rPr>
        <w:t>присутствующих членов Ученого совета Института.</w:t>
      </w:r>
    </w:p>
    <w:p w:rsidR="00A42000" w:rsidRDefault="00A42000" w:rsidP="00DF4DD1">
      <w:pPr>
        <w:pStyle w:val="Default"/>
        <w:ind w:firstLine="851"/>
        <w:jc w:val="both"/>
        <w:rPr>
          <w:b/>
          <w:bCs/>
          <w:sz w:val="28"/>
          <w:szCs w:val="28"/>
        </w:rPr>
      </w:pPr>
    </w:p>
    <w:p w:rsidR="00DF4DD1" w:rsidRDefault="000338F1" w:rsidP="00DF4DD1">
      <w:pPr>
        <w:pStyle w:val="Default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F4DD1" w:rsidRPr="00DF4DD1">
        <w:rPr>
          <w:b/>
          <w:bCs/>
          <w:sz w:val="28"/>
          <w:szCs w:val="28"/>
        </w:rPr>
        <w:t xml:space="preserve">. СТАТУС РЕКТОРА, ЕГО ПРАВА И ОБЯЗАННОСТИ </w:t>
      </w:r>
    </w:p>
    <w:p w:rsidR="000338F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 xml:space="preserve">.1. Ректор Института совместно осуществляет управленческие, контролирующие и представительские функции, участвуя в деятельности Ученого совета Института и иных органов самоуправления Института, в разработке миссии, концепции, планов и перспектив развития Института, повышения качества его научной и образовательной деятельности, </w:t>
      </w:r>
      <w:r w:rsidR="00DF4DD1" w:rsidRPr="00DF4DD1">
        <w:rPr>
          <w:sz w:val="28"/>
          <w:szCs w:val="28"/>
        </w:rPr>
        <w:lastRenderedPageBreak/>
        <w:t xml:space="preserve">представляет Институт в отношениях с государственными органами, органами местного самоуправления, общественными и иными организациями (в том числе на отечественных и международных конференциях, форумах и пр.). Без доверенности представляет Институт во всех органах, учреждениях и организациях, выполняет иные функции, предусмотренные настоящим положением и трудовым договором с Учредителем. </w:t>
      </w:r>
    </w:p>
    <w:p w:rsidR="00DF4DD1" w:rsidRPr="00DF4DD1" w:rsidRDefault="000338F1" w:rsidP="000338F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.2. Ректор Института осуществляет непосредственное управление Институтом. В своей деятельности ректор Института руководствуется Конституцией Российской Федерации, федеральными законами «Об образовании</w:t>
      </w:r>
      <w:r w:rsidR="00157D14">
        <w:rPr>
          <w:sz w:val="28"/>
          <w:szCs w:val="28"/>
        </w:rPr>
        <w:t xml:space="preserve"> в РФ</w:t>
      </w:r>
      <w:r w:rsidR="00DF4DD1" w:rsidRPr="00DF4DD1">
        <w:rPr>
          <w:sz w:val="28"/>
          <w:szCs w:val="28"/>
        </w:rPr>
        <w:t>», иными законодательными и нормативно-правовыми актами Российской Федерации и субъектов Российской Федерации, нормами международного права, настоящим Уставом, настоящим положением о ректоре Института, а также договором между Институтом и Учредителем, трудовым договором</w:t>
      </w:r>
      <w:r>
        <w:rPr>
          <w:sz w:val="28"/>
          <w:szCs w:val="28"/>
        </w:rPr>
        <w:t>,</w:t>
      </w:r>
      <w:r w:rsidR="00DF4DD1" w:rsidRPr="00DF4DD1">
        <w:rPr>
          <w:sz w:val="28"/>
          <w:szCs w:val="28"/>
        </w:rPr>
        <w:t xml:space="preserve"> </w:t>
      </w:r>
      <w:proofErr w:type="gramStart"/>
      <w:r w:rsidR="00DF4DD1" w:rsidRPr="00DF4DD1">
        <w:rPr>
          <w:sz w:val="28"/>
          <w:szCs w:val="28"/>
        </w:rPr>
        <w:t>решениями  ученого</w:t>
      </w:r>
      <w:proofErr w:type="gramEnd"/>
      <w:r w:rsidR="00DF4DD1" w:rsidRPr="00DF4DD1">
        <w:rPr>
          <w:sz w:val="28"/>
          <w:szCs w:val="28"/>
        </w:rPr>
        <w:t xml:space="preserve"> совета Института, принятыми в пределах их компетенций.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 xml:space="preserve">.3. Ректор несет личную ответственность перед Учредителем и коллективом за все виды деятельности Института и обязан своими действиями обеспечивать их высокую эффективность. Полномочия ректора включают все полномочия Института как субъекта внешних и внутренних правовых отношений, кроме исключительных полномочий  Ученого совета Института. Свои полномочия ректор выполняет на основании настоящего положения о ректоре Института и трудового договора. Ректор может доверить выполнение части своих полномочий проректорам Института. Определение должностных обязанностей работников Института относится к исключительным полномочиям ректора.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DF4DD1" w:rsidRPr="00DF4DD1">
        <w:rPr>
          <w:sz w:val="28"/>
          <w:szCs w:val="28"/>
        </w:rPr>
        <w:t xml:space="preserve">. Ректор ежегодно докладывает о своей работе на  заседании Ученого совета Института с приглашением преподавателей, научных сотрудников, представителей других категорий работников и обучающихся Института.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 Ректор Института имеет право: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.1. В пределах своих полномочий и в соответствии с законодательством Российской Федерации руководить образовательной, научной и административно-хозяйственной деятельностью Института, издавать приказы, распоряжения, указания и другие распорядительные документы, обязательные для всех категорий обучающихся и работников Института, определять их права и должностные обязанности;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.2. Представлять Институт без доверенности в отношениях с другими предприятиями, организациями и учреждениями всех форм собственности и отдельными гражданами;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.3. Утверждать штатное расписание, должностные инструкции, нормы учебной нагрузки, разработанные </w:t>
      </w:r>
      <w:r w:rsidR="002D13C4">
        <w:rPr>
          <w:sz w:val="28"/>
          <w:szCs w:val="28"/>
        </w:rPr>
        <w:t>в соответствии с уставом Института</w:t>
      </w:r>
      <w:r w:rsidR="00DF4DD1" w:rsidRPr="00DF4DD1">
        <w:rPr>
          <w:sz w:val="28"/>
          <w:szCs w:val="28"/>
        </w:rPr>
        <w:t xml:space="preserve">, положения, правила, локальные нормативные правовые акты и другие документы, регламентирующие все виды деятельности Института;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.4. Утверждать сметы расходов, ставки должностных окладов, размер платы за обучение и иные услуги, оказываемые Институтом по согласованию с </w:t>
      </w:r>
      <w:r>
        <w:rPr>
          <w:sz w:val="28"/>
          <w:szCs w:val="28"/>
        </w:rPr>
        <w:t>Ученым советом</w:t>
      </w:r>
      <w:r w:rsidR="00DF4DD1" w:rsidRPr="00DF4DD1">
        <w:rPr>
          <w:sz w:val="28"/>
          <w:szCs w:val="28"/>
        </w:rPr>
        <w:t xml:space="preserve">, распоряжаться финансовыми и материальными средствами Института в пределах своих полномочий;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.5. Осуществлять кадровую политику, принимать, увольнять, поощрять (в том числе материально) и привлекать к дисциплинарной и иной ответственности работников Института и обучающихся;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.6. Заключать договоры, совершать сделки, выдавать доверенности и открывать счета в банках; </w:t>
      </w:r>
    </w:p>
    <w:p w:rsidR="00DF4DD1" w:rsidRPr="00DF4DD1" w:rsidRDefault="000338F1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F4DD1" w:rsidRPr="00DF4DD1">
        <w:rPr>
          <w:sz w:val="28"/>
          <w:szCs w:val="28"/>
        </w:rPr>
        <w:t xml:space="preserve">.7. Осуществлять другие действия и пользоваться иными правами, предусмотренными российским законодательством, уставом Института и Положением о ректоре Института. </w:t>
      </w:r>
    </w:p>
    <w:p w:rsidR="00DF4DD1" w:rsidRPr="00DF4DD1" w:rsidRDefault="008A3E66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DF4DD1" w:rsidRPr="00DF4DD1">
        <w:rPr>
          <w:sz w:val="28"/>
          <w:szCs w:val="28"/>
        </w:rPr>
        <w:t xml:space="preserve">. Вмешательство в оперативно-распорядительскую деятельность ректора Института не допускается, если она не противоречит законодательным и нормативным актам Российской Федерации, решениям </w:t>
      </w:r>
      <w:r>
        <w:rPr>
          <w:sz w:val="28"/>
          <w:szCs w:val="28"/>
        </w:rPr>
        <w:t>Ученого совета Института</w:t>
      </w:r>
      <w:r w:rsidR="00DF4DD1" w:rsidRPr="00DF4DD1">
        <w:rPr>
          <w:sz w:val="28"/>
          <w:szCs w:val="28"/>
        </w:rPr>
        <w:t xml:space="preserve">, настоящему Уставу. </w:t>
      </w:r>
    </w:p>
    <w:p w:rsidR="00DF4DD1" w:rsidRPr="00DF4DD1" w:rsidRDefault="008A3E66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DF4DD1" w:rsidRPr="00DF4DD1">
        <w:rPr>
          <w:sz w:val="28"/>
          <w:szCs w:val="28"/>
        </w:rPr>
        <w:t xml:space="preserve">. Исполнение части своих полномочий ректор может передавать проректорам или другим руководящим работникам Института. Распределение обязанностей между проректорами и другими руководящими работниками устанавливается приказом ректора, который доводится до сведения всего коллектива Института. </w:t>
      </w:r>
    </w:p>
    <w:p w:rsidR="00DF4DD1" w:rsidRPr="00DF4DD1" w:rsidRDefault="008A3E66" w:rsidP="008A3E6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DF4DD1" w:rsidRPr="00DF4DD1">
        <w:rPr>
          <w:sz w:val="28"/>
          <w:szCs w:val="28"/>
        </w:rPr>
        <w:t xml:space="preserve">. Ректор Института, проработавший в должности не менее 10 лет (2 срока), может быть переведен по его желанию на иную административную или научно-педагогическую должность в подразделения Института без конкурсного избрания с частичным сохранением льгот, предусмотренных настоящим положением о ректоре Института. </w:t>
      </w:r>
    </w:p>
    <w:p w:rsidR="000338F1" w:rsidRDefault="008A3E66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DF4DD1" w:rsidRPr="00DF4DD1">
        <w:rPr>
          <w:sz w:val="28"/>
          <w:szCs w:val="28"/>
        </w:rPr>
        <w:t xml:space="preserve">. Предельный возраст для лиц, занимающих должность ректора составляет </w:t>
      </w:r>
      <w:r w:rsidR="000338F1">
        <w:rPr>
          <w:sz w:val="28"/>
          <w:szCs w:val="28"/>
        </w:rPr>
        <w:t>85</w:t>
      </w:r>
      <w:r w:rsidR="00DF4DD1" w:rsidRPr="00DF4DD1">
        <w:rPr>
          <w:sz w:val="28"/>
          <w:szCs w:val="28"/>
        </w:rPr>
        <w:t xml:space="preserve"> лет. По представлению </w:t>
      </w:r>
      <w:r w:rsidR="00F9613D">
        <w:rPr>
          <w:sz w:val="28"/>
          <w:szCs w:val="28"/>
        </w:rPr>
        <w:t xml:space="preserve">(рекомендации) </w:t>
      </w:r>
      <w:r w:rsidR="00DF4DD1" w:rsidRPr="00DF4DD1">
        <w:rPr>
          <w:sz w:val="28"/>
          <w:szCs w:val="28"/>
        </w:rPr>
        <w:t xml:space="preserve">Ученого совета Института Учредитель вправе продлить срок пребывания в должности действующего ректора </w:t>
      </w:r>
    </w:p>
    <w:p w:rsidR="00DF4DD1" w:rsidRPr="00DF4DD1" w:rsidRDefault="008A3E66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DF4DD1" w:rsidRPr="00DF4DD1">
        <w:rPr>
          <w:sz w:val="28"/>
          <w:szCs w:val="28"/>
        </w:rPr>
        <w:t xml:space="preserve">. Приказы, распоряжения и указания ректора, изданные в пределах его полномочий, обязательны для всех преподавателей, сотрудников и студентов </w:t>
      </w:r>
      <w:r w:rsidR="007959F3">
        <w:rPr>
          <w:sz w:val="28"/>
          <w:szCs w:val="28"/>
        </w:rPr>
        <w:t xml:space="preserve">(слушателей) </w:t>
      </w:r>
      <w:r w:rsidR="00DF4DD1" w:rsidRPr="00DF4DD1">
        <w:rPr>
          <w:sz w:val="28"/>
          <w:szCs w:val="28"/>
        </w:rPr>
        <w:t xml:space="preserve">Института. </w:t>
      </w:r>
    </w:p>
    <w:p w:rsidR="00DF4DD1" w:rsidRPr="00DF4DD1" w:rsidRDefault="008A3E66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DF4DD1" w:rsidRPr="00DF4DD1">
        <w:rPr>
          <w:sz w:val="28"/>
          <w:szCs w:val="28"/>
        </w:rPr>
        <w:t xml:space="preserve">. Ректорат работает под непосредственным руководством ректора и обеспечивает повседневное функционирование Института, осуществляет оперативное рассмотрение текущих вопросов учебной и производственной деятельности, эффективное взаимодействие структурных подразделений Института. </w:t>
      </w:r>
    </w:p>
    <w:p w:rsidR="00DF4DD1" w:rsidRDefault="008A3E66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4DD1" w:rsidRPr="00DF4DD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DF4DD1" w:rsidRPr="00DF4DD1">
        <w:rPr>
          <w:sz w:val="28"/>
          <w:szCs w:val="28"/>
        </w:rPr>
        <w:t xml:space="preserve">. В состав ректората входят ректор, </w:t>
      </w:r>
      <w:proofErr w:type="gramStart"/>
      <w:r w:rsidR="00DF4DD1" w:rsidRPr="00DF4DD1">
        <w:rPr>
          <w:sz w:val="28"/>
          <w:szCs w:val="28"/>
        </w:rPr>
        <w:t>проректоры,  секретарь</w:t>
      </w:r>
      <w:proofErr w:type="gramEnd"/>
      <w:r w:rsidR="00DF4DD1" w:rsidRPr="00DF4DD1">
        <w:rPr>
          <w:sz w:val="28"/>
          <w:szCs w:val="28"/>
        </w:rPr>
        <w:t xml:space="preserve"> </w:t>
      </w:r>
      <w:r w:rsidR="004C1B9A">
        <w:rPr>
          <w:sz w:val="28"/>
          <w:szCs w:val="28"/>
        </w:rPr>
        <w:t>ученого совета Института</w:t>
      </w:r>
      <w:r w:rsidR="00DF4DD1" w:rsidRPr="00DF4DD1">
        <w:rPr>
          <w:sz w:val="28"/>
          <w:szCs w:val="28"/>
        </w:rPr>
        <w:t xml:space="preserve">, заведующие кафедрами, главный бухгалтер, другие определенные ректором лица. Состав ректората объявляется приказом ректора. </w:t>
      </w:r>
    </w:p>
    <w:p w:rsidR="004C1B9A" w:rsidRDefault="004C1B9A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В случае отсутствия ректора, обязанности ректора исполняет проректор по </w:t>
      </w:r>
      <w:r w:rsidR="0076292D">
        <w:rPr>
          <w:sz w:val="28"/>
          <w:szCs w:val="28"/>
        </w:rPr>
        <w:t>научной и учебной работе</w:t>
      </w:r>
      <w:bookmarkStart w:id="0" w:name="_GoBack"/>
      <w:bookmarkEnd w:id="0"/>
      <w:r>
        <w:rPr>
          <w:sz w:val="28"/>
          <w:szCs w:val="28"/>
        </w:rPr>
        <w:t>.</w:t>
      </w:r>
    </w:p>
    <w:p w:rsidR="000B7D87" w:rsidRDefault="000B7D87" w:rsidP="00DF4DD1">
      <w:pPr>
        <w:pStyle w:val="Default"/>
        <w:ind w:firstLine="851"/>
        <w:jc w:val="both"/>
        <w:rPr>
          <w:b/>
          <w:sz w:val="28"/>
          <w:szCs w:val="28"/>
        </w:rPr>
      </w:pPr>
    </w:p>
    <w:p w:rsidR="00DF4DD1" w:rsidRDefault="009F6A3B" w:rsidP="00DF4DD1">
      <w:pPr>
        <w:pStyle w:val="Default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DF4DD1" w:rsidRPr="00DF4DD1">
        <w:rPr>
          <w:b/>
          <w:bCs/>
          <w:sz w:val="28"/>
          <w:szCs w:val="28"/>
        </w:rPr>
        <w:t xml:space="preserve">. МАТЕРИАЛЬНО-ТЕХНИЧЕСКОЕ ОБЕСПЕЧЕНИЕ ДЕЯТЕЛЬНОСТИ РЕКТОРА </w:t>
      </w:r>
    </w:p>
    <w:p w:rsidR="008A3E66" w:rsidRPr="00DF4DD1" w:rsidRDefault="008A3E66" w:rsidP="00DF4DD1">
      <w:pPr>
        <w:pStyle w:val="Default"/>
        <w:ind w:firstLine="851"/>
        <w:jc w:val="both"/>
        <w:rPr>
          <w:sz w:val="28"/>
          <w:szCs w:val="28"/>
        </w:rPr>
      </w:pPr>
    </w:p>
    <w:p w:rsidR="00DF4DD1" w:rsidRPr="00DF4DD1" w:rsidRDefault="009F6A3B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4DD1" w:rsidRPr="00DF4DD1">
        <w:rPr>
          <w:sz w:val="28"/>
          <w:szCs w:val="28"/>
        </w:rPr>
        <w:t xml:space="preserve">.1. Институт обеспечивает ректора Института необходимыми помещениями и материально-техническими средствами. </w:t>
      </w:r>
    </w:p>
    <w:p w:rsidR="00DF4DD1" w:rsidRPr="00DF4DD1" w:rsidRDefault="009F6A3B" w:rsidP="00DF4DD1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4DD1" w:rsidRPr="00DF4DD1">
        <w:rPr>
          <w:sz w:val="28"/>
          <w:szCs w:val="28"/>
        </w:rPr>
        <w:t xml:space="preserve">.2. Ректору Института устанавливаются социальные гарантии, предусмотренные для руководителей вузов законодательством и нормативными правовыми актами Российской Федерации и Уставом Института. </w:t>
      </w:r>
    </w:p>
    <w:sectPr w:rsidR="00DF4DD1" w:rsidRPr="00DF4DD1" w:rsidSect="000838D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CE20CE"/>
    <w:multiLevelType w:val="hybridMultilevel"/>
    <w:tmpl w:val="C9E855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467E9"/>
    <w:multiLevelType w:val="hybridMultilevel"/>
    <w:tmpl w:val="2B18851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11575F9"/>
    <w:multiLevelType w:val="multilevel"/>
    <w:tmpl w:val="6BAE587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1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296DFB74"/>
    <w:multiLevelType w:val="hybridMultilevel"/>
    <w:tmpl w:val="DEA9A1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4DD1"/>
    <w:rsid w:val="000338F1"/>
    <w:rsid w:val="000671EB"/>
    <w:rsid w:val="000838D1"/>
    <w:rsid w:val="00086EEB"/>
    <w:rsid w:val="000B7D87"/>
    <w:rsid w:val="000C7CBF"/>
    <w:rsid w:val="000E01F1"/>
    <w:rsid w:val="000E13BF"/>
    <w:rsid w:val="001015B3"/>
    <w:rsid w:val="0012544B"/>
    <w:rsid w:val="00157D14"/>
    <w:rsid w:val="002B147F"/>
    <w:rsid w:val="002D13C4"/>
    <w:rsid w:val="002D73E0"/>
    <w:rsid w:val="002E34A2"/>
    <w:rsid w:val="00314B71"/>
    <w:rsid w:val="00393BB7"/>
    <w:rsid w:val="003B3063"/>
    <w:rsid w:val="004663FF"/>
    <w:rsid w:val="00472B72"/>
    <w:rsid w:val="0049428E"/>
    <w:rsid w:val="004A43AB"/>
    <w:rsid w:val="004C1B9A"/>
    <w:rsid w:val="004F404A"/>
    <w:rsid w:val="00536C2A"/>
    <w:rsid w:val="00577814"/>
    <w:rsid w:val="0060196E"/>
    <w:rsid w:val="00670613"/>
    <w:rsid w:val="0069257D"/>
    <w:rsid w:val="006A178E"/>
    <w:rsid w:val="006A313B"/>
    <w:rsid w:val="006A56C3"/>
    <w:rsid w:val="006A7009"/>
    <w:rsid w:val="006A7C3A"/>
    <w:rsid w:val="00704D3D"/>
    <w:rsid w:val="00725F32"/>
    <w:rsid w:val="0076292D"/>
    <w:rsid w:val="007959F3"/>
    <w:rsid w:val="007A71ED"/>
    <w:rsid w:val="007B4503"/>
    <w:rsid w:val="007F219B"/>
    <w:rsid w:val="00814174"/>
    <w:rsid w:val="00890329"/>
    <w:rsid w:val="008A3E66"/>
    <w:rsid w:val="008D4823"/>
    <w:rsid w:val="0095459B"/>
    <w:rsid w:val="009B3AC3"/>
    <w:rsid w:val="009D73EE"/>
    <w:rsid w:val="009E0A72"/>
    <w:rsid w:val="009F6A3B"/>
    <w:rsid w:val="00A3283C"/>
    <w:rsid w:val="00A42000"/>
    <w:rsid w:val="00A56958"/>
    <w:rsid w:val="00A70465"/>
    <w:rsid w:val="00AA5D18"/>
    <w:rsid w:val="00AD0FCE"/>
    <w:rsid w:val="00B329D2"/>
    <w:rsid w:val="00B50C1B"/>
    <w:rsid w:val="00B80933"/>
    <w:rsid w:val="00BA56C2"/>
    <w:rsid w:val="00BE0413"/>
    <w:rsid w:val="00BE609E"/>
    <w:rsid w:val="00C135B2"/>
    <w:rsid w:val="00C17B1A"/>
    <w:rsid w:val="00C421D9"/>
    <w:rsid w:val="00CA3066"/>
    <w:rsid w:val="00CB10DA"/>
    <w:rsid w:val="00CB7E62"/>
    <w:rsid w:val="00D45E3E"/>
    <w:rsid w:val="00DF0C8E"/>
    <w:rsid w:val="00DF4DD1"/>
    <w:rsid w:val="00E4323C"/>
    <w:rsid w:val="00EA3FD2"/>
    <w:rsid w:val="00EB6E7B"/>
    <w:rsid w:val="00EF58C2"/>
    <w:rsid w:val="00F041AE"/>
    <w:rsid w:val="00F36076"/>
    <w:rsid w:val="00F5242C"/>
    <w:rsid w:val="00F9613D"/>
    <w:rsid w:val="00FD3ADB"/>
    <w:rsid w:val="00F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F95F"/>
  <w15:docId w15:val="{85311F8B-6135-4A34-8C63-28767719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0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DD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10"/>
    <w:qFormat/>
    <w:rsid w:val="003B3063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uiPriority w:val="10"/>
    <w:rsid w:val="003B30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0E01F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0E01F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43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43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81300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0193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30313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7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27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7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8384E-D8FA-4F53-BC7A-8E29EAEE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ИММП САМАРА-2</dc:creator>
  <cp:lastModifiedBy>Пользователь</cp:lastModifiedBy>
  <cp:revision>43</cp:revision>
  <cp:lastPrinted>2019-02-01T09:31:00Z</cp:lastPrinted>
  <dcterms:created xsi:type="dcterms:W3CDTF">2014-11-18T12:58:00Z</dcterms:created>
  <dcterms:modified xsi:type="dcterms:W3CDTF">2019-02-01T09:33:00Z</dcterms:modified>
</cp:coreProperties>
</file>