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7D" w:rsidRPr="00C23C29" w:rsidRDefault="004D527D" w:rsidP="00C23C29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toc1936"/>
      <w:bookmarkEnd w:id="0"/>
      <w:r w:rsidRPr="00C23C29">
        <w:rPr>
          <w:b/>
          <w:sz w:val="28"/>
          <w:szCs w:val="28"/>
        </w:rPr>
        <w:t>Автономная некоммерческая организация</w:t>
      </w:r>
    </w:p>
    <w:p w:rsidR="004D527D" w:rsidRPr="00C23C29" w:rsidRDefault="004D527D" w:rsidP="00C23C29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C23C29">
        <w:rPr>
          <w:b/>
          <w:sz w:val="28"/>
          <w:szCs w:val="28"/>
        </w:rPr>
        <w:t>Дополнительного Профессионального Образования  «Научно – исследовательский институт Менеджмента, Экономики, Статистики,  Информатики»</w:t>
      </w:r>
    </w:p>
    <w:p w:rsidR="004D527D" w:rsidRPr="00C23C29" w:rsidRDefault="004D527D" w:rsidP="00C23C29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D527D" w:rsidRPr="00C23C29" w:rsidRDefault="004D527D" w:rsidP="00C23C29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D527D" w:rsidRPr="00C23C29" w:rsidRDefault="004D527D" w:rsidP="00C23C29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 w:rsidRPr="00C23C29">
        <w:rPr>
          <w:sz w:val="28"/>
          <w:szCs w:val="28"/>
        </w:rPr>
        <w:t>УТВЕРЖД</w:t>
      </w:r>
      <w:r>
        <w:rPr>
          <w:sz w:val="28"/>
          <w:szCs w:val="28"/>
        </w:rPr>
        <w:t>Е</w:t>
      </w:r>
      <w:r w:rsidRPr="00C23C29">
        <w:rPr>
          <w:sz w:val="28"/>
          <w:szCs w:val="28"/>
        </w:rPr>
        <w:t>НО</w:t>
      </w:r>
    </w:p>
    <w:p w:rsidR="004D527D" w:rsidRPr="00C23C29" w:rsidRDefault="004D527D" w:rsidP="00C23C29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 w:rsidRPr="00C23C29">
        <w:rPr>
          <w:sz w:val="28"/>
          <w:szCs w:val="28"/>
        </w:rPr>
        <w:t>Решение ученого совета</w:t>
      </w:r>
    </w:p>
    <w:p w:rsidR="004D527D" w:rsidRPr="00C23C29" w:rsidRDefault="004D527D" w:rsidP="00C23C29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 w:rsidRPr="00C23C29">
        <w:rPr>
          <w:sz w:val="28"/>
          <w:szCs w:val="28"/>
        </w:rPr>
        <w:t>Института от 05.06.2015</w:t>
      </w:r>
    </w:p>
    <w:p w:rsidR="004D527D" w:rsidRPr="00C23C29" w:rsidRDefault="004D527D" w:rsidP="00C23C29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 w:rsidRPr="00C23C29">
        <w:rPr>
          <w:sz w:val="28"/>
          <w:szCs w:val="28"/>
        </w:rPr>
        <w:t>Протокол № 2</w:t>
      </w:r>
    </w:p>
    <w:p w:rsidR="004D527D" w:rsidRPr="00C23C29" w:rsidRDefault="004D527D" w:rsidP="00C23C29">
      <w:pPr>
        <w:pStyle w:val="NormalWeb"/>
        <w:jc w:val="right"/>
        <w:rPr>
          <w:sz w:val="28"/>
          <w:szCs w:val="28"/>
        </w:rPr>
      </w:pP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23C29">
        <w:rPr>
          <w:rFonts w:ascii="Times New Roman" w:hAnsi="Times New Roman" w:cs="Times New Roman"/>
          <w:b/>
          <w:sz w:val="48"/>
          <w:szCs w:val="48"/>
        </w:rPr>
        <w:t xml:space="preserve">Положение о </w:t>
      </w:r>
      <w:r>
        <w:rPr>
          <w:rFonts w:ascii="Times New Roman" w:hAnsi="Times New Roman" w:cs="Times New Roman"/>
          <w:b/>
          <w:sz w:val="48"/>
          <w:szCs w:val="48"/>
        </w:rPr>
        <w:t>внутренней оценке качества образования (</w:t>
      </w:r>
      <w:r w:rsidRPr="00C23C29">
        <w:rPr>
          <w:rFonts w:ascii="Times New Roman" w:hAnsi="Times New Roman" w:cs="Times New Roman"/>
          <w:b/>
          <w:sz w:val="48"/>
          <w:szCs w:val="48"/>
        </w:rPr>
        <w:t>проведении мониторинга качества ДПО</w:t>
      </w:r>
      <w:r>
        <w:rPr>
          <w:rFonts w:ascii="Times New Roman" w:hAnsi="Times New Roman" w:cs="Times New Roman"/>
          <w:b/>
          <w:sz w:val="48"/>
          <w:szCs w:val="48"/>
        </w:rPr>
        <w:t>)</w:t>
      </w: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23C29">
        <w:rPr>
          <w:rFonts w:ascii="Times New Roman" w:hAnsi="Times New Roman" w:cs="Times New Roman"/>
          <w:b/>
          <w:sz w:val="48"/>
          <w:szCs w:val="48"/>
        </w:rPr>
        <w:t>АНО ДПО «НИИ МЭСИ»</w:t>
      </w: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23C29">
        <w:rPr>
          <w:rFonts w:ascii="Times New Roman" w:hAnsi="Times New Roman" w:cs="Times New Roman"/>
          <w:b/>
          <w:sz w:val="48"/>
          <w:szCs w:val="48"/>
        </w:rPr>
        <w:t xml:space="preserve">по программам повышения </w:t>
      </w: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23C29">
        <w:rPr>
          <w:rFonts w:ascii="Times New Roman" w:hAnsi="Times New Roman" w:cs="Times New Roman"/>
          <w:b/>
          <w:sz w:val="48"/>
          <w:szCs w:val="48"/>
        </w:rPr>
        <w:t>квалификации и профессиональной переподготовки</w:t>
      </w:r>
    </w:p>
    <w:p w:rsidR="004D527D" w:rsidRPr="00C23C29" w:rsidRDefault="004D527D" w:rsidP="00C23C29">
      <w:pPr>
        <w:pStyle w:val="NormalWeb"/>
        <w:jc w:val="right"/>
        <w:rPr>
          <w:sz w:val="28"/>
          <w:szCs w:val="28"/>
        </w:rPr>
      </w:pPr>
    </w:p>
    <w:p w:rsidR="004D527D" w:rsidRPr="00C23C29" w:rsidRDefault="004D527D" w:rsidP="00C23C29">
      <w:pPr>
        <w:pStyle w:val="NormalWeb"/>
        <w:jc w:val="right"/>
        <w:rPr>
          <w:sz w:val="28"/>
          <w:szCs w:val="28"/>
        </w:rPr>
      </w:pPr>
    </w:p>
    <w:p w:rsidR="004D527D" w:rsidRPr="00C23C29" w:rsidRDefault="004D527D" w:rsidP="00C23C29">
      <w:pPr>
        <w:pStyle w:val="NormalWeb"/>
        <w:jc w:val="right"/>
        <w:rPr>
          <w:sz w:val="28"/>
          <w:szCs w:val="28"/>
        </w:rPr>
      </w:pPr>
    </w:p>
    <w:p w:rsidR="004D527D" w:rsidRPr="00C23C29" w:rsidRDefault="004D527D" w:rsidP="00C23C29">
      <w:pPr>
        <w:pStyle w:val="NormalWeb"/>
        <w:jc w:val="right"/>
        <w:rPr>
          <w:sz w:val="28"/>
          <w:szCs w:val="28"/>
        </w:rPr>
      </w:pPr>
    </w:p>
    <w:p w:rsidR="004D527D" w:rsidRPr="00C23C29" w:rsidRDefault="004D527D" w:rsidP="00C23C29">
      <w:pPr>
        <w:pStyle w:val="NormalWeb"/>
        <w:jc w:val="right"/>
        <w:rPr>
          <w:sz w:val="28"/>
          <w:szCs w:val="28"/>
        </w:rPr>
      </w:pP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27D" w:rsidRPr="00C23C29" w:rsidRDefault="004D527D" w:rsidP="00C23C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C29">
        <w:rPr>
          <w:rFonts w:ascii="Times New Roman" w:hAnsi="Times New Roman" w:cs="Times New Roman"/>
          <w:b/>
          <w:sz w:val="28"/>
          <w:szCs w:val="28"/>
        </w:rPr>
        <w:t xml:space="preserve">г.о.  Тольятти, </w:t>
      </w:r>
    </w:p>
    <w:p w:rsidR="004D527D" w:rsidRDefault="004D527D" w:rsidP="00C23C29">
      <w:pPr>
        <w:jc w:val="center"/>
        <w:rPr>
          <w:b/>
          <w:sz w:val="28"/>
          <w:szCs w:val="28"/>
        </w:rPr>
      </w:pPr>
      <w:r w:rsidRPr="00C23C29">
        <w:rPr>
          <w:rFonts w:ascii="Times New Roman" w:hAnsi="Times New Roman" w:cs="Times New Roman"/>
          <w:b/>
          <w:sz w:val="28"/>
          <w:szCs w:val="28"/>
        </w:rPr>
        <w:t>2015 г</w:t>
      </w:r>
      <w:r>
        <w:rPr>
          <w:b/>
          <w:sz w:val="28"/>
          <w:szCs w:val="28"/>
        </w:rPr>
        <w:t xml:space="preserve">. </w:t>
      </w:r>
    </w:p>
    <w:p w:rsidR="004D527D" w:rsidRDefault="004D527D" w:rsidP="000733AF">
      <w:pPr>
        <w:pStyle w:val="10"/>
        <w:keepNext/>
        <w:keepLines/>
        <w:numPr>
          <w:ilvl w:val="0"/>
          <w:numId w:val="14"/>
        </w:numPr>
        <w:shd w:val="clear" w:color="auto" w:fill="auto"/>
        <w:spacing w:after="0" w:line="240" w:lineRule="auto"/>
        <w:rPr>
          <w:sz w:val="28"/>
          <w:szCs w:val="28"/>
        </w:rPr>
      </w:pPr>
      <w:bookmarkStart w:id="1" w:name="bookmark0"/>
      <w:r w:rsidRPr="004F597A">
        <w:rPr>
          <w:sz w:val="28"/>
          <w:szCs w:val="28"/>
        </w:rPr>
        <w:t>Общие положения</w:t>
      </w:r>
      <w:bookmarkEnd w:id="1"/>
      <w:r>
        <w:rPr>
          <w:sz w:val="28"/>
          <w:szCs w:val="28"/>
        </w:rPr>
        <w:t>.</w:t>
      </w:r>
    </w:p>
    <w:p w:rsidR="004D527D" w:rsidRPr="004F597A" w:rsidRDefault="004D527D" w:rsidP="000733AF">
      <w:pPr>
        <w:pStyle w:val="10"/>
        <w:keepNext/>
        <w:keepLines/>
        <w:shd w:val="clear" w:color="auto" w:fill="auto"/>
        <w:spacing w:after="0" w:line="240" w:lineRule="auto"/>
        <w:ind w:left="1211"/>
        <w:rPr>
          <w:sz w:val="28"/>
          <w:szCs w:val="28"/>
        </w:rPr>
      </w:pPr>
    </w:p>
    <w:p w:rsidR="004D527D" w:rsidRPr="002F1F5C" w:rsidRDefault="004D527D" w:rsidP="009A1F99">
      <w:pPr>
        <w:pStyle w:val="21"/>
        <w:numPr>
          <w:ilvl w:val="0"/>
          <w:numId w:val="1"/>
        </w:numPr>
        <w:shd w:val="clear" w:color="auto" w:fill="auto"/>
        <w:tabs>
          <w:tab w:val="left" w:pos="1147"/>
        </w:tabs>
        <w:spacing w:before="0" w:line="240" w:lineRule="auto"/>
        <w:ind w:firstLine="851"/>
        <w:rPr>
          <w:sz w:val="28"/>
          <w:szCs w:val="28"/>
        </w:rPr>
      </w:pPr>
      <w:r w:rsidRPr="002F1F5C">
        <w:rPr>
          <w:sz w:val="28"/>
          <w:szCs w:val="28"/>
        </w:rPr>
        <w:t>Настоящее Положение о внутренней системе оценки качества образования в АНО ДПО «НИИ МЭСИ» (далее – Институт) разработано в соответствии с Федеральным законом Российской Федерации от 29.12.2012 года № 273-ФЗ «Об образовании в РФ», приказами Министерства образования и науки Российской Федерации от 01.07.2013г. №499 «Об утверждении Порядка организации и осуществления образовательной деятельности по дополнительным профессиональным программам», от 18.04.2013 г. №292 «Об утверждении Порядка организации и осуществления образовательной деятельности по основным программам профессионального обучения», письмом Министер</w:t>
      </w:r>
      <w:r>
        <w:rPr>
          <w:sz w:val="28"/>
          <w:szCs w:val="28"/>
        </w:rPr>
        <w:t>с</w:t>
      </w:r>
      <w:r w:rsidRPr="002F1F5C">
        <w:rPr>
          <w:sz w:val="28"/>
          <w:szCs w:val="28"/>
        </w:rPr>
        <w:t>тва образования и науки РФ о</w:t>
      </w:r>
      <w:r w:rsidRPr="002F1F5C">
        <w:rPr>
          <w:bCs/>
          <w:sz w:val="28"/>
          <w:szCs w:val="28"/>
        </w:rPr>
        <w:t xml:space="preserve">т 3 апреля </w:t>
      </w:r>
      <w:smartTag w:uri="urn:schemas-microsoft-com:office:smarttags" w:element="metricconverter">
        <w:smartTagPr>
          <w:attr w:name="ProductID" w:val="2015 г"/>
        </w:smartTagPr>
        <w:r w:rsidRPr="002F1F5C">
          <w:rPr>
            <w:bCs/>
            <w:sz w:val="28"/>
            <w:szCs w:val="28"/>
          </w:rPr>
          <w:t>2015 г</w:t>
        </w:r>
      </w:smartTag>
      <w:r w:rsidRPr="002F1F5C">
        <w:rPr>
          <w:bCs/>
          <w:sz w:val="28"/>
          <w:szCs w:val="28"/>
        </w:rPr>
        <w:t>.  АП-512/02 «О НАПРАВЛЕНИИ МЕТОДИЧЕСКИХ РЕКОМЕНДАЦИЙ ПО НОКО»</w:t>
      </w:r>
      <w:r>
        <w:rPr>
          <w:bCs/>
          <w:sz w:val="28"/>
          <w:szCs w:val="28"/>
        </w:rPr>
        <w:t>.</w:t>
      </w:r>
    </w:p>
    <w:p w:rsidR="004D527D" w:rsidRPr="0007127E" w:rsidRDefault="004D527D" w:rsidP="0007127E">
      <w:pPr>
        <w:pStyle w:val="21"/>
        <w:numPr>
          <w:ilvl w:val="0"/>
          <w:numId w:val="1"/>
        </w:numPr>
        <w:shd w:val="clear" w:color="auto" w:fill="auto"/>
        <w:tabs>
          <w:tab w:val="left" w:pos="114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Под внутренней системой оценки качества образования в Институте понимается деятельность по информационному обеспечению управления образовательным учреждением, основанная на систематическом анализе качества реализации образовательного процесса, его ресурсного обеспечения и его результатов.</w:t>
      </w:r>
    </w:p>
    <w:p w:rsidR="004D527D" w:rsidRPr="0007127E" w:rsidRDefault="004D527D" w:rsidP="0007127E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Оценка качества образования осуществляется посредством существующих процедур контроля и оценки качества образования:</w:t>
      </w:r>
    </w:p>
    <w:p w:rsidR="004D527D" w:rsidRPr="0007127E" w:rsidRDefault="004D527D" w:rsidP="0007127E">
      <w:pPr>
        <w:pStyle w:val="21"/>
        <w:numPr>
          <w:ilvl w:val="0"/>
          <w:numId w:val="4"/>
        </w:numPr>
        <w:shd w:val="clear" w:color="auto" w:fill="auto"/>
        <w:tabs>
          <w:tab w:val="left" w:pos="89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продуктивность, профессионализм и квалификация педагогических работников;</w:t>
      </w:r>
    </w:p>
    <w:p w:rsidR="004D527D" w:rsidRPr="0007127E" w:rsidRDefault="004D527D" w:rsidP="0007127E">
      <w:pPr>
        <w:pStyle w:val="21"/>
        <w:numPr>
          <w:ilvl w:val="0"/>
          <w:numId w:val="4"/>
        </w:numPr>
        <w:shd w:val="clear" w:color="auto" w:fill="auto"/>
        <w:tabs>
          <w:tab w:val="left" w:pos="89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образовательные программы и условия их реализации;</w:t>
      </w:r>
    </w:p>
    <w:p w:rsidR="004D527D" w:rsidRPr="0007127E" w:rsidRDefault="004D527D" w:rsidP="0007127E">
      <w:pPr>
        <w:pStyle w:val="21"/>
        <w:numPr>
          <w:ilvl w:val="0"/>
          <w:numId w:val="4"/>
        </w:numPr>
        <w:shd w:val="clear" w:color="auto" w:fill="auto"/>
        <w:tabs>
          <w:tab w:val="left" w:pos="89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образовательный процесс,</w:t>
      </w:r>
    </w:p>
    <w:p w:rsidR="004D527D" w:rsidRPr="0007127E" w:rsidRDefault="004D527D" w:rsidP="0007127E">
      <w:pPr>
        <w:pStyle w:val="21"/>
        <w:numPr>
          <w:ilvl w:val="0"/>
          <w:numId w:val="1"/>
        </w:numPr>
        <w:shd w:val="clear" w:color="auto" w:fill="auto"/>
        <w:tabs>
          <w:tab w:val="left" w:pos="114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Предмет оценки качества образования:</w:t>
      </w:r>
    </w:p>
    <w:p w:rsidR="004D527D" w:rsidRPr="0007127E" w:rsidRDefault="004D527D" w:rsidP="0007127E">
      <w:pPr>
        <w:pStyle w:val="21"/>
        <w:numPr>
          <w:ilvl w:val="0"/>
          <w:numId w:val="5"/>
        </w:numPr>
        <w:shd w:val="clear" w:color="auto" w:fill="auto"/>
        <w:tabs>
          <w:tab w:val="left" w:pos="114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качество образовательных результатов (степень соответствия результатов освоения обучающимися образовательных программ);</w:t>
      </w:r>
    </w:p>
    <w:p w:rsidR="004D527D" w:rsidRPr="0007127E" w:rsidRDefault="004D527D" w:rsidP="0007127E">
      <w:pPr>
        <w:pStyle w:val="21"/>
        <w:numPr>
          <w:ilvl w:val="0"/>
          <w:numId w:val="5"/>
        </w:numPr>
        <w:shd w:val="clear" w:color="auto" w:fill="auto"/>
        <w:tabs>
          <w:tab w:val="left" w:pos="114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качество организации образовательного процесса, включающее условия организации образовательного процесса, доступность образования, условия комфортности получения образования, материально-техническое обеспечение образовательного процесса;</w:t>
      </w:r>
    </w:p>
    <w:p w:rsidR="004D527D" w:rsidRPr="0007127E" w:rsidRDefault="004D527D" w:rsidP="0007127E">
      <w:pPr>
        <w:pStyle w:val="21"/>
        <w:numPr>
          <w:ilvl w:val="0"/>
          <w:numId w:val="5"/>
        </w:numPr>
        <w:shd w:val="clear" w:color="auto" w:fill="auto"/>
        <w:tabs>
          <w:tab w:val="left" w:pos="89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качество дополнительных образовательных программ, принятых и реализуемых в Институте</w:t>
      </w:r>
      <w:r>
        <w:rPr>
          <w:sz w:val="28"/>
          <w:szCs w:val="28"/>
        </w:rPr>
        <w:t>, условия их реализации.</w:t>
      </w:r>
    </w:p>
    <w:p w:rsidR="004D527D" w:rsidRPr="0007127E" w:rsidRDefault="004D527D" w:rsidP="0007127E">
      <w:pPr>
        <w:pStyle w:val="21"/>
        <w:numPr>
          <w:ilvl w:val="0"/>
          <w:numId w:val="1"/>
        </w:numPr>
        <w:shd w:val="clear" w:color="auto" w:fill="auto"/>
        <w:tabs>
          <w:tab w:val="left" w:pos="114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В качестве источников данных для оценки качества образования используются:</w:t>
      </w:r>
    </w:p>
    <w:p w:rsidR="004D527D" w:rsidRPr="0007127E" w:rsidRDefault="004D527D" w:rsidP="0007127E">
      <w:pPr>
        <w:pStyle w:val="21"/>
        <w:numPr>
          <w:ilvl w:val="0"/>
          <w:numId w:val="6"/>
        </w:numPr>
        <w:shd w:val="clear" w:color="auto" w:fill="auto"/>
        <w:tabs>
          <w:tab w:val="left" w:pos="89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образовательная статистика;</w:t>
      </w:r>
    </w:p>
    <w:p w:rsidR="004D527D" w:rsidRPr="0007127E" w:rsidRDefault="004D527D" w:rsidP="0007127E">
      <w:pPr>
        <w:pStyle w:val="21"/>
        <w:numPr>
          <w:ilvl w:val="0"/>
          <w:numId w:val="6"/>
        </w:numPr>
        <w:shd w:val="clear" w:color="auto" w:fill="auto"/>
        <w:tabs>
          <w:tab w:val="left" w:pos="897"/>
        </w:tabs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социологические опросы.</w:t>
      </w:r>
    </w:p>
    <w:p w:rsidR="004D527D" w:rsidRPr="0007127E" w:rsidRDefault="004D527D" w:rsidP="0007127E">
      <w:pPr>
        <w:pStyle w:val="23"/>
        <w:keepNext/>
        <w:keepLines/>
        <w:shd w:val="clear" w:color="auto" w:fill="auto"/>
        <w:tabs>
          <w:tab w:val="left" w:pos="903"/>
        </w:tabs>
        <w:spacing w:before="0" w:line="240" w:lineRule="auto"/>
        <w:ind w:firstLine="851"/>
        <w:rPr>
          <w:sz w:val="28"/>
          <w:szCs w:val="28"/>
        </w:rPr>
      </w:pPr>
      <w:bookmarkStart w:id="2" w:name="bookmark1"/>
    </w:p>
    <w:p w:rsidR="004D527D" w:rsidRPr="0007127E" w:rsidRDefault="004D527D" w:rsidP="0007127E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903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Функции, цели и задачи внутренней системы оценки качества образования</w:t>
      </w:r>
      <w:bookmarkEnd w:id="2"/>
      <w:r>
        <w:rPr>
          <w:sz w:val="28"/>
          <w:szCs w:val="28"/>
        </w:rPr>
        <w:t>.</w:t>
      </w:r>
    </w:p>
    <w:p w:rsidR="004D527D" w:rsidRPr="0007127E" w:rsidRDefault="004D527D" w:rsidP="0007127E">
      <w:pPr>
        <w:pStyle w:val="23"/>
        <w:keepNext/>
        <w:keepLines/>
        <w:shd w:val="clear" w:color="auto" w:fill="auto"/>
        <w:tabs>
          <w:tab w:val="left" w:pos="903"/>
        </w:tabs>
        <w:spacing w:before="0" w:line="240" w:lineRule="auto"/>
        <w:ind w:firstLine="851"/>
        <w:rPr>
          <w:sz w:val="28"/>
          <w:szCs w:val="28"/>
        </w:rPr>
      </w:pPr>
    </w:p>
    <w:p w:rsidR="004D527D" w:rsidRPr="0007127E" w:rsidRDefault="004D527D" w:rsidP="0007127E">
      <w:pPr>
        <w:pStyle w:val="21"/>
        <w:numPr>
          <w:ilvl w:val="1"/>
          <w:numId w:val="3"/>
        </w:numPr>
        <w:shd w:val="clear" w:color="auto" w:fill="auto"/>
        <w:tabs>
          <w:tab w:val="left" w:pos="114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Основные функции внутренней системы оценки качества образования:</w:t>
      </w:r>
    </w:p>
    <w:p w:rsidR="004D527D" w:rsidRPr="0007127E" w:rsidRDefault="004D527D" w:rsidP="0007127E">
      <w:pPr>
        <w:pStyle w:val="21"/>
        <w:numPr>
          <w:ilvl w:val="0"/>
          <w:numId w:val="7"/>
        </w:numPr>
        <w:shd w:val="clear" w:color="auto" w:fill="auto"/>
        <w:tabs>
          <w:tab w:val="left" w:pos="89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удовлетворение потребности в получении качественного образования со стороны всех участников образовательных отношений;</w:t>
      </w:r>
    </w:p>
    <w:p w:rsidR="004D527D" w:rsidRPr="0007127E" w:rsidRDefault="004D527D" w:rsidP="0007127E">
      <w:pPr>
        <w:pStyle w:val="21"/>
        <w:numPr>
          <w:ilvl w:val="0"/>
          <w:numId w:val="7"/>
        </w:numPr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 xml:space="preserve"> аналитическое и информационное сопровождение управления качеством обучения информирования внешних пользователей;</w:t>
      </w:r>
    </w:p>
    <w:p w:rsidR="004D527D" w:rsidRPr="0007127E" w:rsidRDefault="004D527D" w:rsidP="0007127E">
      <w:pPr>
        <w:pStyle w:val="21"/>
        <w:numPr>
          <w:ilvl w:val="0"/>
          <w:numId w:val="7"/>
        </w:numPr>
        <w:shd w:val="clear" w:color="auto" w:fill="auto"/>
        <w:tabs>
          <w:tab w:val="left" w:pos="89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 xml:space="preserve"> диагностика, оценка и прогноз основных тенденций развития </w:t>
      </w:r>
      <w:r>
        <w:rPr>
          <w:sz w:val="28"/>
          <w:szCs w:val="28"/>
        </w:rPr>
        <w:t>Института</w:t>
      </w:r>
      <w:r w:rsidRPr="0007127E">
        <w:rPr>
          <w:sz w:val="28"/>
          <w:szCs w:val="28"/>
        </w:rPr>
        <w:t>;</w:t>
      </w:r>
    </w:p>
    <w:p w:rsidR="004D527D" w:rsidRPr="0007127E" w:rsidRDefault="004D527D" w:rsidP="0007127E">
      <w:pPr>
        <w:pStyle w:val="21"/>
        <w:numPr>
          <w:ilvl w:val="1"/>
          <w:numId w:val="3"/>
        </w:numPr>
        <w:shd w:val="clear" w:color="auto" w:fill="auto"/>
        <w:tabs>
          <w:tab w:val="left" w:pos="114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Целью внутренней системы оценки качества образования является получение объективной информации о состоянии качества образования, тенденциях его изменения и причинах, влияющих на его уровень.</w:t>
      </w:r>
    </w:p>
    <w:p w:rsidR="004D527D" w:rsidRPr="0007127E" w:rsidRDefault="004D527D" w:rsidP="0007127E">
      <w:pPr>
        <w:pStyle w:val="21"/>
        <w:numPr>
          <w:ilvl w:val="1"/>
          <w:numId w:val="3"/>
        </w:numPr>
        <w:shd w:val="clear" w:color="auto" w:fill="auto"/>
        <w:tabs>
          <w:tab w:val="left" w:pos="114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Для достижения поставленной цели решаются следующие задачи:</w:t>
      </w:r>
    </w:p>
    <w:p w:rsidR="004D527D" w:rsidRPr="0007127E" w:rsidRDefault="004D527D" w:rsidP="0007127E">
      <w:pPr>
        <w:pStyle w:val="21"/>
        <w:numPr>
          <w:ilvl w:val="0"/>
          <w:numId w:val="8"/>
        </w:numPr>
        <w:shd w:val="clear" w:color="auto" w:fill="auto"/>
        <w:tabs>
          <w:tab w:val="left" w:pos="89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 xml:space="preserve"> оперативное выявление соответствия качества образования в рамках реализуемых образовательных программ итогового мониторинга;</w:t>
      </w:r>
    </w:p>
    <w:p w:rsidR="004D527D" w:rsidRPr="0007127E" w:rsidRDefault="004D527D" w:rsidP="0007127E">
      <w:pPr>
        <w:pStyle w:val="21"/>
        <w:numPr>
          <w:ilvl w:val="0"/>
          <w:numId w:val="8"/>
        </w:numPr>
        <w:shd w:val="clear" w:color="auto" w:fill="auto"/>
        <w:tabs>
          <w:tab w:val="left" w:pos="89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выявление влияющих на качество образования факторов, принятие мер по устранению отрицательных последствий.</w:t>
      </w:r>
    </w:p>
    <w:p w:rsidR="004D527D" w:rsidRPr="0007127E" w:rsidRDefault="004D527D" w:rsidP="0007127E">
      <w:pPr>
        <w:pStyle w:val="21"/>
        <w:shd w:val="clear" w:color="auto" w:fill="auto"/>
        <w:tabs>
          <w:tab w:val="right" w:pos="9347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2.4. В основу внутренней системы оценки качества образования положены следующие принципы:</w:t>
      </w:r>
    </w:p>
    <w:p w:rsidR="004D527D" w:rsidRPr="0007127E" w:rsidRDefault="004D527D" w:rsidP="0007127E">
      <w:pPr>
        <w:pStyle w:val="21"/>
        <w:numPr>
          <w:ilvl w:val="0"/>
          <w:numId w:val="9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rStyle w:val="a0"/>
          <w:sz w:val="28"/>
          <w:szCs w:val="28"/>
          <w:lang w:eastAsia="ru-RU"/>
        </w:rPr>
        <w:t>реалистичности требований</w:t>
      </w:r>
      <w:r w:rsidRPr="0007127E">
        <w:rPr>
          <w:sz w:val="28"/>
          <w:szCs w:val="28"/>
        </w:rPr>
        <w:t>, норм и показателей качества образования, их социальной и личностной значимости;</w:t>
      </w:r>
    </w:p>
    <w:p w:rsidR="004D527D" w:rsidRPr="0007127E" w:rsidRDefault="004D527D" w:rsidP="0007127E">
      <w:pPr>
        <w:pStyle w:val="21"/>
        <w:numPr>
          <w:ilvl w:val="0"/>
          <w:numId w:val="9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rStyle w:val="a0"/>
          <w:sz w:val="28"/>
          <w:szCs w:val="28"/>
          <w:lang w:eastAsia="ru-RU"/>
        </w:rPr>
        <w:t>открытости,</w:t>
      </w:r>
      <w:r w:rsidRPr="0007127E">
        <w:rPr>
          <w:sz w:val="28"/>
          <w:szCs w:val="28"/>
        </w:rPr>
        <w:t xml:space="preserve"> прозрачности процедур оценки качества образования;</w:t>
      </w:r>
    </w:p>
    <w:p w:rsidR="004D527D" w:rsidRDefault="004D527D" w:rsidP="0007127E">
      <w:pPr>
        <w:pStyle w:val="21"/>
        <w:numPr>
          <w:ilvl w:val="0"/>
          <w:numId w:val="9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rStyle w:val="a0"/>
          <w:sz w:val="28"/>
          <w:szCs w:val="28"/>
          <w:lang w:eastAsia="ru-RU"/>
        </w:rPr>
        <w:t>доступности информации</w:t>
      </w:r>
      <w:r w:rsidRPr="0007127E">
        <w:rPr>
          <w:sz w:val="28"/>
          <w:szCs w:val="28"/>
        </w:rPr>
        <w:t xml:space="preserve"> о состоянии и качестве образования для потребителей.</w:t>
      </w:r>
    </w:p>
    <w:p w:rsidR="004D527D" w:rsidRPr="0007127E" w:rsidRDefault="004D527D" w:rsidP="0007127E">
      <w:pPr>
        <w:pStyle w:val="21"/>
        <w:shd w:val="clear" w:color="auto" w:fill="auto"/>
        <w:tabs>
          <w:tab w:val="left" w:pos="848"/>
        </w:tabs>
        <w:spacing w:before="0" w:line="240" w:lineRule="auto"/>
        <w:ind w:left="851"/>
        <w:rPr>
          <w:sz w:val="28"/>
          <w:szCs w:val="28"/>
        </w:rPr>
      </w:pPr>
    </w:p>
    <w:p w:rsidR="004D527D" w:rsidRDefault="004D527D" w:rsidP="0007127E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863"/>
        </w:tabs>
        <w:spacing w:before="0" w:line="240" w:lineRule="auto"/>
        <w:ind w:firstLine="851"/>
        <w:rPr>
          <w:sz w:val="28"/>
          <w:szCs w:val="28"/>
        </w:rPr>
      </w:pPr>
      <w:bookmarkStart w:id="3" w:name="bookmark2"/>
      <w:r w:rsidRPr="0007127E">
        <w:rPr>
          <w:sz w:val="28"/>
          <w:szCs w:val="28"/>
        </w:rPr>
        <w:t>Объекты внутренней системы оценки качества образования</w:t>
      </w:r>
      <w:bookmarkEnd w:id="3"/>
      <w:r>
        <w:rPr>
          <w:sz w:val="28"/>
          <w:szCs w:val="28"/>
        </w:rPr>
        <w:t>.</w:t>
      </w:r>
    </w:p>
    <w:p w:rsidR="004D527D" w:rsidRPr="0007127E" w:rsidRDefault="004D527D" w:rsidP="0007127E">
      <w:pPr>
        <w:pStyle w:val="21"/>
        <w:numPr>
          <w:ilvl w:val="1"/>
          <w:numId w:val="3"/>
        </w:numPr>
        <w:shd w:val="clear" w:color="auto" w:fill="auto"/>
        <w:tabs>
          <w:tab w:val="left" w:pos="1173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Образовательная среда:</w:t>
      </w:r>
    </w:p>
    <w:p w:rsidR="004D527D" w:rsidRPr="0007127E" w:rsidRDefault="004D527D" w:rsidP="0007127E">
      <w:pPr>
        <w:pStyle w:val="21"/>
        <w:numPr>
          <w:ilvl w:val="0"/>
          <w:numId w:val="10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контингент обучающихся;</w:t>
      </w:r>
    </w:p>
    <w:p w:rsidR="004D527D" w:rsidRPr="0007127E" w:rsidRDefault="004D527D" w:rsidP="0007127E">
      <w:pPr>
        <w:pStyle w:val="21"/>
        <w:numPr>
          <w:ilvl w:val="0"/>
          <w:numId w:val="10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кадровое (педагогическое) обеспечение.</w:t>
      </w:r>
    </w:p>
    <w:p w:rsidR="004D527D" w:rsidRPr="0007127E" w:rsidRDefault="004D527D" w:rsidP="0007127E">
      <w:pPr>
        <w:pStyle w:val="21"/>
        <w:shd w:val="clear" w:color="auto" w:fill="auto"/>
        <w:tabs>
          <w:tab w:val="left" w:pos="1173"/>
        </w:tabs>
        <w:spacing w:before="0" w:line="240" w:lineRule="auto"/>
        <w:ind w:left="851"/>
        <w:rPr>
          <w:sz w:val="28"/>
          <w:szCs w:val="28"/>
        </w:rPr>
      </w:pPr>
      <w:r w:rsidRPr="0007127E">
        <w:rPr>
          <w:sz w:val="28"/>
          <w:szCs w:val="28"/>
        </w:rPr>
        <w:t>Обучающийся:</w:t>
      </w:r>
    </w:p>
    <w:p w:rsidR="004D527D" w:rsidRPr="0007127E" w:rsidRDefault="004D527D" w:rsidP="0007127E">
      <w:pPr>
        <w:pStyle w:val="21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1. Качество образовательных результатов:</w:t>
      </w:r>
    </w:p>
    <w:p w:rsidR="004D527D" w:rsidRPr="0007127E" w:rsidRDefault="004D527D" w:rsidP="0007127E">
      <w:pPr>
        <w:pStyle w:val="21"/>
        <w:numPr>
          <w:ilvl w:val="0"/>
          <w:numId w:val="11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предметные результаты обучения;</w:t>
      </w:r>
    </w:p>
    <w:p w:rsidR="004D527D" w:rsidRPr="0007127E" w:rsidRDefault="004D527D" w:rsidP="0007127E">
      <w:pPr>
        <w:pStyle w:val="21"/>
        <w:numPr>
          <w:ilvl w:val="0"/>
          <w:numId w:val="11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степень удовлетворённости  образовательным процессом;</w:t>
      </w:r>
    </w:p>
    <w:p w:rsidR="004D527D" w:rsidRPr="0007127E" w:rsidRDefault="004D527D" w:rsidP="0007127E">
      <w:pPr>
        <w:pStyle w:val="21"/>
        <w:shd w:val="clear" w:color="auto" w:fill="auto"/>
        <w:tabs>
          <w:tab w:val="left" w:pos="1173"/>
        </w:tabs>
        <w:spacing w:before="0" w:line="240" w:lineRule="auto"/>
        <w:ind w:left="851"/>
        <w:rPr>
          <w:sz w:val="28"/>
          <w:szCs w:val="28"/>
        </w:rPr>
      </w:pPr>
      <w:r w:rsidRPr="0007127E">
        <w:rPr>
          <w:sz w:val="28"/>
          <w:szCs w:val="28"/>
        </w:rPr>
        <w:t>Педагогические работники:</w:t>
      </w:r>
    </w:p>
    <w:p w:rsidR="004D527D" w:rsidRPr="0007127E" w:rsidRDefault="004D527D" w:rsidP="0007127E">
      <w:pPr>
        <w:pStyle w:val="21"/>
        <w:numPr>
          <w:ilvl w:val="0"/>
          <w:numId w:val="12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кадровое обеспечение;</w:t>
      </w:r>
    </w:p>
    <w:p w:rsidR="004D527D" w:rsidRPr="0007127E" w:rsidRDefault="004D527D" w:rsidP="0007127E">
      <w:pPr>
        <w:pStyle w:val="21"/>
        <w:numPr>
          <w:ilvl w:val="0"/>
          <w:numId w:val="12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уровень профессиональной компетентности (включая повышение квалификации и итоги аттестации);</w:t>
      </w:r>
    </w:p>
    <w:p w:rsidR="004D527D" w:rsidRPr="0007127E" w:rsidRDefault="004D527D" w:rsidP="0007127E">
      <w:pPr>
        <w:pStyle w:val="21"/>
        <w:numPr>
          <w:ilvl w:val="0"/>
          <w:numId w:val="12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уровень инновационной и научно-методической деятельности;</w:t>
      </w:r>
    </w:p>
    <w:p w:rsidR="004D527D" w:rsidRPr="0007127E" w:rsidRDefault="004D527D" w:rsidP="0007127E">
      <w:pPr>
        <w:pStyle w:val="21"/>
        <w:numPr>
          <w:ilvl w:val="0"/>
          <w:numId w:val="12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самообразовательная деятельность;</w:t>
      </w:r>
    </w:p>
    <w:p w:rsidR="004D527D" w:rsidRPr="0007127E" w:rsidRDefault="004D527D" w:rsidP="0007127E">
      <w:pPr>
        <w:pStyle w:val="21"/>
        <w:numPr>
          <w:ilvl w:val="1"/>
          <w:numId w:val="3"/>
        </w:numPr>
        <w:shd w:val="clear" w:color="auto" w:fill="auto"/>
        <w:tabs>
          <w:tab w:val="left" w:pos="1173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Образовательный процесс.</w:t>
      </w:r>
    </w:p>
    <w:p w:rsidR="004D527D" w:rsidRPr="0007127E" w:rsidRDefault="004D527D" w:rsidP="0007127E">
      <w:pPr>
        <w:pStyle w:val="21"/>
        <w:shd w:val="clear" w:color="auto" w:fill="auto"/>
        <w:tabs>
          <w:tab w:val="left" w:pos="1209"/>
        </w:tabs>
        <w:spacing w:before="0" w:line="240" w:lineRule="auto"/>
        <w:ind w:left="851"/>
        <w:rPr>
          <w:sz w:val="28"/>
          <w:szCs w:val="28"/>
        </w:rPr>
      </w:pPr>
      <w:r w:rsidRPr="0007127E">
        <w:rPr>
          <w:sz w:val="28"/>
          <w:szCs w:val="28"/>
        </w:rPr>
        <w:t>Качество реализации образовательного процесса:</w:t>
      </w:r>
    </w:p>
    <w:p w:rsidR="004D527D" w:rsidRPr="0007127E" w:rsidRDefault="004D527D" w:rsidP="0007127E">
      <w:pPr>
        <w:pStyle w:val="21"/>
        <w:numPr>
          <w:ilvl w:val="0"/>
          <w:numId w:val="2"/>
        </w:numPr>
        <w:shd w:val="clear" w:color="auto" w:fill="auto"/>
        <w:tabs>
          <w:tab w:val="left" w:pos="1523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образовательные программы;</w:t>
      </w:r>
    </w:p>
    <w:p w:rsidR="004D527D" w:rsidRPr="0007127E" w:rsidRDefault="004D527D" w:rsidP="0007127E">
      <w:pPr>
        <w:pStyle w:val="21"/>
        <w:shd w:val="clear" w:color="auto" w:fill="auto"/>
        <w:tabs>
          <w:tab w:val="left" w:pos="1209"/>
        </w:tabs>
        <w:spacing w:before="0" w:line="240" w:lineRule="auto"/>
        <w:ind w:left="851"/>
        <w:rPr>
          <w:sz w:val="28"/>
          <w:szCs w:val="28"/>
        </w:rPr>
      </w:pPr>
      <w:r w:rsidRPr="0007127E">
        <w:rPr>
          <w:sz w:val="28"/>
          <w:szCs w:val="28"/>
        </w:rPr>
        <w:t>Качество условий, обеспечивающих образовательный процесс:</w:t>
      </w:r>
    </w:p>
    <w:p w:rsidR="004D527D" w:rsidRPr="0007127E" w:rsidRDefault="004D527D" w:rsidP="0007127E">
      <w:pPr>
        <w:pStyle w:val="21"/>
        <w:numPr>
          <w:ilvl w:val="0"/>
          <w:numId w:val="13"/>
        </w:numPr>
        <w:shd w:val="clear" w:color="auto" w:fill="auto"/>
        <w:spacing w:before="0" w:line="240" w:lineRule="auto"/>
        <w:ind w:left="0" w:firstLine="851"/>
        <w:rPr>
          <w:sz w:val="28"/>
          <w:szCs w:val="28"/>
        </w:rPr>
      </w:pPr>
      <w:r w:rsidRPr="0007127E">
        <w:rPr>
          <w:sz w:val="28"/>
          <w:szCs w:val="28"/>
        </w:rPr>
        <w:t>материально-техническое обеспечение;</w:t>
      </w:r>
    </w:p>
    <w:p w:rsidR="004D527D" w:rsidRPr="0007127E" w:rsidRDefault="004D527D" w:rsidP="0007127E">
      <w:pPr>
        <w:pStyle w:val="21"/>
        <w:numPr>
          <w:ilvl w:val="0"/>
          <w:numId w:val="13"/>
        </w:numPr>
        <w:shd w:val="clear" w:color="auto" w:fill="auto"/>
        <w:spacing w:before="0" w:line="240" w:lineRule="auto"/>
        <w:ind w:left="0" w:firstLine="851"/>
        <w:rPr>
          <w:sz w:val="28"/>
          <w:szCs w:val="28"/>
        </w:rPr>
      </w:pPr>
      <w:r w:rsidRPr="0007127E">
        <w:rPr>
          <w:sz w:val="28"/>
          <w:szCs w:val="28"/>
        </w:rPr>
        <w:t>информационно-развивающая среда (включая средства ИКТ и учебно</w:t>
      </w:r>
      <w:r w:rsidRPr="0007127E">
        <w:rPr>
          <w:sz w:val="28"/>
          <w:szCs w:val="28"/>
        </w:rPr>
        <w:softHyphen/>
      </w:r>
      <w:r>
        <w:rPr>
          <w:sz w:val="28"/>
          <w:szCs w:val="28"/>
        </w:rPr>
        <w:t xml:space="preserve"> - </w:t>
      </w:r>
      <w:r w:rsidRPr="0007127E">
        <w:rPr>
          <w:sz w:val="28"/>
          <w:szCs w:val="28"/>
        </w:rPr>
        <w:t>методическое обеспечение);</w:t>
      </w:r>
    </w:p>
    <w:p w:rsidR="004D527D" w:rsidRDefault="004D527D" w:rsidP="0007127E">
      <w:pPr>
        <w:pStyle w:val="21"/>
        <w:numPr>
          <w:ilvl w:val="0"/>
          <w:numId w:val="13"/>
        </w:numPr>
        <w:shd w:val="clear" w:color="auto" w:fill="auto"/>
        <w:spacing w:before="0" w:line="240" w:lineRule="auto"/>
        <w:ind w:left="0" w:firstLine="851"/>
        <w:rPr>
          <w:sz w:val="28"/>
          <w:szCs w:val="28"/>
        </w:rPr>
      </w:pPr>
      <w:r w:rsidRPr="0007127E">
        <w:rPr>
          <w:sz w:val="28"/>
          <w:szCs w:val="28"/>
        </w:rPr>
        <w:t>санитарно-гигиенические и эстетические условия; обеспечение безопасных условий.</w:t>
      </w:r>
    </w:p>
    <w:p w:rsidR="004D527D" w:rsidRPr="0007127E" w:rsidRDefault="004D527D" w:rsidP="00BB77C0">
      <w:pPr>
        <w:pStyle w:val="21"/>
        <w:shd w:val="clear" w:color="auto" w:fill="auto"/>
        <w:spacing w:before="0" w:line="240" w:lineRule="auto"/>
        <w:ind w:left="851"/>
        <w:rPr>
          <w:sz w:val="28"/>
          <w:szCs w:val="28"/>
        </w:rPr>
      </w:pPr>
    </w:p>
    <w:p w:rsidR="004D527D" w:rsidRDefault="004D527D" w:rsidP="0007127E">
      <w:pPr>
        <w:pStyle w:val="23"/>
        <w:keepNext/>
        <w:keepLines/>
        <w:numPr>
          <w:ilvl w:val="0"/>
          <w:numId w:val="3"/>
        </w:numPr>
        <w:shd w:val="clear" w:color="auto" w:fill="auto"/>
        <w:tabs>
          <w:tab w:val="left" w:pos="1173"/>
        </w:tabs>
        <w:spacing w:before="0" w:line="240" w:lineRule="auto"/>
        <w:ind w:firstLine="851"/>
        <w:rPr>
          <w:sz w:val="28"/>
          <w:szCs w:val="28"/>
        </w:rPr>
      </w:pPr>
      <w:bookmarkStart w:id="4" w:name="bookmark3"/>
      <w:r w:rsidRPr="0007127E">
        <w:rPr>
          <w:sz w:val="28"/>
          <w:szCs w:val="28"/>
        </w:rPr>
        <w:t>Организация и технология внутренней системы оценки качества образования</w:t>
      </w:r>
      <w:bookmarkEnd w:id="4"/>
      <w:r>
        <w:rPr>
          <w:sz w:val="28"/>
          <w:szCs w:val="28"/>
        </w:rPr>
        <w:t>.</w:t>
      </w:r>
    </w:p>
    <w:p w:rsidR="004D527D" w:rsidRPr="0007127E" w:rsidRDefault="004D527D" w:rsidP="0007127E">
      <w:pPr>
        <w:pStyle w:val="21"/>
        <w:numPr>
          <w:ilvl w:val="1"/>
          <w:numId w:val="3"/>
        </w:numPr>
        <w:shd w:val="clear" w:color="auto" w:fill="auto"/>
        <w:tabs>
          <w:tab w:val="left" w:pos="1173"/>
        </w:tabs>
        <w:spacing w:before="0" w:line="240" w:lineRule="auto"/>
        <w:ind w:firstLine="851"/>
        <w:rPr>
          <w:sz w:val="28"/>
          <w:szCs w:val="28"/>
        </w:rPr>
      </w:pPr>
      <w:bookmarkStart w:id="5" w:name="_GoBack"/>
      <w:bookmarkEnd w:id="5"/>
      <w:r w:rsidRPr="0007127E">
        <w:rPr>
          <w:sz w:val="28"/>
          <w:szCs w:val="28"/>
        </w:rPr>
        <w:t xml:space="preserve">К методам проведения </w:t>
      </w:r>
      <w:r>
        <w:rPr>
          <w:sz w:val="28"/>
          <w:szCs w:val="28"/>
        </w:rPr>
        <w:t>оценки качества образования</w:t>
      </w:r>
      <w:r w:rsidRPr="0007127E">
        <w:rPr>
          <w:sz w:val="28"/>
          <w:szCs w:val="28"/>
        </w:rPr>
        <w:t xml:space="preserve"> относятся:</w:t>
      </w:r>
    </w:p>
    <w:p w:rsidR="004D527D" w:rsidRPr="0007127E" w:rsidRDefault="004D527D" w:rsidP="0007127E">
      <w:pPr>
        <w:pStyle w:val="21"/>
        <w:numPr>
          <w:ilvl w:val="0"/>
          <w:numId w:val="2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т</w:t>
      </w:r>
      <w:r w:rsidRPr="0007127E">
        <w:rPr>
          <w:sz w:val="28"/>
          <w:szCs w:val="28"/>
        </w:rPr>
        <w:t>естирование</w:t>
      </w:r>
      <w:r>
        <w:rPr>
          <w:sz w:val="28"/>
          <w:szCs w:val="28"/>
        </w:rPr>
        <w:t>;</w:t>
      </w:r>
    </w:p>
    <w:p w:rsidR="004D527D" w:rsidRPr="0007127E" w:rsidRDefault="004D527D" w:rsidP="0007127E">
      <w:pPr>
        <w:pStyle w:val="21"/>
        <w:numPr>
          <w:ilvl w:val="0"/>
          <w:numId w:val="2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проведение итогов</w:t>
      </w:r>
      <w:r>
        <w:rPr>
          <w:sz w:val="28"/>
          <w:szCs w:val="28"/>
        </w:rPr>
        <w:t>ой аттестации;</w:t>
      </w:r>
    </w:p>
    <w:p w:rsidR="004D527D" w:rsidRPr="0007127E" w:rsidRDefault="004D527D" w:rsidP="0007127E">
      <w:pPr>
        <w:pStyle w:val="21"/>
        <w:numPr>
          <w:ilvl w:val="0"/>
          <w:numId w:val="2"/>
        </w:numPr>
        <w:shd w:val="clear" w:color="auto" w:fill="auto"/>
        <w:tabs>
          <w:tab w:val="left" w:pos="848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статистическая обработка информации и др.</w:t>
      </w:r>
    </w:p>
    <w:p w:rsidR="004D527D" w:rsidRDefault="004D527D" w:rsidP="0007127E">
      <w:pPr>
        <w:pStyle w:val="21"/>
        <w:numPr>
          <w:ilvl w:val="1"/>
          <w:numId w:val="3"/>
        </w:numPr>
        <w:shd w:val="clear" w:color="auto" w:fill="auto"/>
        <w:tabs>
          <w:tab w:val="left" w:pos="1173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 xml:space="preserve">Итоги </w:t>
      </w:r>
      <w:r>
        <w:rPr>
          <w:sz w:val="28"/>
          <w:szCs w:val="28"/>
        </w:rPr>
        <w:t>оценки</w:t>
      </w:r>
      <w:r w:rsidRPr="0007127E">
        <w:rPr>
          <w:sz w:val="28"/>
          <w:szCs w:val="28"/>
        </w:rPr>
        <w:t xml:space="preserve"> оформляются и отражаются в отчете, содержащих констатирующую часть, выводы и конкретные, реально выполнимые рекомендации.</w:t>
      </w:r>
    </w:p>
    <w:p w:rsidR="004D527D" w:rsidRPr="0007127E" w:rsidRDefault="004D527D" w:rsidP="0007127E">
      <w:pPr>
        <w:pStyle w:val="21"/>
        <w:numPr>
          <w:ilvl w:val="1"/>
          <w:numId w:val="3"/>
        </w:numPr>
        <w:shd w:val="clear" w:color="auto" w:fill="auto"/>
        <w:tabs>
          <w:tab w:val="left" w:pos="1173"/>
        </w:tabs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Внутренняя оценка  качества образования проводится по итогам отчетного года.</w:t>
      </w:r>
    </w:p>
    <w:p w:rsidR="004D527D" w:rsidRPr="0007127E" w:rsidRDefault="004D527D" w:rsidP="0007127E">
      <w:pPr>
        <w:pStyle w:val="21"/>
        <w:numPr>
          <w:ilvl w:val="1"/>
          <w:numId w:val="3"/>
        </w:numPr>
        <w:shd w:val="clear" w:color="auto" w:fill="auto"/>
        <w:tabs>
          <w:tab w:val="left" w:pos="1523"/>
        </w:tabs>
        <w:spacing w:before="0" w:line="240" w:lineRule="auto"/>
        <w:ind w:firstLine="851"/>
        <w:rPr>
          <w:sz w:val="28"/>
          <w:szCs w:val="28"/>
        </w:rPr>
      </w:pPr>
      <w:r w:rsidRPr="0007127E">
        <w:rPr>
          <w:sz w:val="28"/>
          <w:szCs w:val="28"/>
        </w:rPr>
        <w:t>По</w:t>
      </w:r>
      <w:r w:rsidRPr="0007127E">
        <w:rPr>
          <w:sz w:val="28"/>
          <w:szCs w:val="28"/>
        </w:rPr>
        <w:tab/>
        <w:t>результатам</w:t>
      </w:r>
      <w:r>
        <w:rPr>
          <w:sz w:val="28"/>
          <w:szCs w:val="28"/>
        </w:rPr>
        <w:t xml:space="preserve"> </w:t>
      </w:r>
      <w:r w:rsidRPr="0007127E">
        <w:rPr>
          <w:sz w:val="28"/>
          <w:szCs w:val="28"/>
        </w:rPr>
        <w:t>мониторинговых</w:t>
      </w:r>
      <w:r>
        <w:rPr>
          <w:sz w:val="28"/>
          <w:szCs w:val="28"/>
        </w:rPr>
        <w:t xml:space="preserve"> </w:t>
      </w:r>
      <w:r w:rsidRPr="0007127E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 ра</w:t>
      </w:r>
      <w:r w:rsidRPr="0007127E">
        <w:rPr>
          <w:sz w:val="28"/>
          <w:szCs w:val="28"/>
        </w:rPr>
        <w:t>зрабаты</w:t>
      </w:r>
      <w:r>
        <w:rPr>
          <w:sz w:val="28"/>
          <w:szCs w:val="28"/>
        </w:rPr>
        <w:t>-</w:t>
      </w:r>
      <w:r w:rsidRPr="0007127E">
        <w:rPr>
          <w:sz w:val="28"/>
          <w:szCs w:val="28"/>
        </w:rPr>
        <w:t>ваются рекомендации, принимаются управленческие решения.</w:t>
      </w:r>
    </w:p>
    <w:sectPr w:rsidR="004D527D" w:rsidRPr="0007127E" w:rsidSect="00A22603">
      <w:type w:val="continuous"/>
      <w:pgSz w:w="11909" w:h="16838"/>
      <w:pgMar w:top="1154" w:right="1260" w:bottom="1154" w:left="128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27D" w:rsidRDefault="004D527D">
      <w:r>
        <w:separator/>
      </w:r>
    </w:p>
  </w:endnote>
  <w:endnote w:type="continuationSeparator" w:id="0">
    <w:p w:rsidR="004D527D" w:rsidRDefault="004D5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27D" w:rsidRDefault="004D527D"/>
  </w:footnote>
  <w:footnote w:type="continuationSeparator" w:id="0">
    <w:p w:rsidR="004D527D" w:rsidRDefault="004D527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6989"/>
    <w:multiLevelType w:val="hybridMultilevel"/>
    <w:tmpl w:val="F7E8429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2E643F5"/>
    <w:multiLevelType w:val="multilevel"/>
    <w:tmpl w:val="C1D8EEBE"/>
    <w:lvl w:ilvl="0">
      <w:start w:val="1"/>
      <w:numFmt w:val="bullet"/>
      <w:lvlText w:val="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55A49BD"/>
    <w:multiLevelType w:val="multilevel"/>
    <w:tmpl w:val="8ED0554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58C141E"/>
    <w:multiLevelType w:val="multilevel"/>
    <w:tmpl w:val="F14A3CAC"/>
    <w:lvl w:ilvl="0">
      <w:start w:val="1"/>
      <w:numFmt w:val="bullet"/>
      <w:lvlText w:val="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7143E91"/>
    <w:multiLevelType w:val="multilevel"/>
    <w:tmpl w:val="3478693A"/>
    <w:lvl w:ilvl="0">
      <w:start w:val="1"/>
      <w:numFmt w:val="bullet"/>
      <w:lvlText w:val="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88B6F55"/>
    <w:multiLevelType w:val="multilevel"/>
    <w:tmpl w:val="DA4292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1BD004E"/>
    <w:multiLevelType w:val="multilevel"/>
    <w:tmpl w:val="C76E399E"/>
    <w:lvl w:ilvl="0">
      <w:start w:val="1"/>
      <w:numFmt w:val="bullet"/>
      <w:lvlText w:val="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C352856"/>
    <w:multiLevelType w:val="multilevel"/>
    <w:tmpl w:val="6BA2B31E"/>
    <w:lvl w:ilvl="0">
      <w:start w:val="1"/>
      <w:numFmt w:val="bullet"/>
      <w:lvlText w:val="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88923BE"/>
    <w:multiLevelType w:val="multilevel"/>
    <w:tmpl w:val="F03E2DDA"/>
    <w:lvl w:ilvl="0">
      <w:start w:val="1"/>
      <w:numFmt w:val="bullet"/>
      <w:lvlText w:val="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EB01449"/>
    <w:multiLevelType w:val="multilevel"/>
    <w:tmpl w:val="D528200C"/>
    <w:lvl w:ilvl="0">
      <w:start w:val="1"/>
      <w:numFmt w:val="bullet"/>
      <w:lvlText w:val="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AF54B92"/>
    <w:multiLevelType w:val="multilevel"/>
    <w:tmpl w:val="E8DE3E9C"/>
    <w:lvl w:ilvl="0">
      <w:start w:val="1"/>
      <w:numFmt w:val="bullet"/>
      <w:lvlText w:val="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D4354C1"/>
    <w:multiLevelType w:val="hybridMultilevel"/>
    <w:tmpl w:val="0352AD0A"/>
    <w:lvl w:ilvl="0" w:tplc="1326D5B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7D810098"/>
    <w:multiLevelType w:val="multilevel"/>
    <w:tmpl w:val="E6446394"/>
    <w:lvl w:ilvl="0">
      <w:start w:val="1"/>
      <w:numFmt w:val="bullet"/>
      <w:lvlText w:val="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7FE13912"/>
    <w:multiLevelType w:val="multilevel"/>
    <w:tmpl w:val="40381CF4"/>
    <w:lvl w:ilvl="0">
      <w:start w:val="1"/>
      <w:numFmt w:val="bullet"/>
      <w:lvlText w:val="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12"/>
  </w:num>
  <w:num w:numId="8">
    <w:abstractNumId w:val="8"/>
  </w:num>
  <w:num w:numId="9">
    <w:abstractNumId w:val="1"/>
  </w:num>
  <w:num w:numId="10">
    <w:abstractNumId w:val="13"/>
  </w:num>
  <w:num w:numId="11">
    <w:abstractNumId w:val="6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A11"/>
    <w:rsid w:val="00013A11"/>
    <w:rsid w:val="0007127E"/>
    <w:rsid w:val="000733AF"/>
    <w:rsid w:val="00137CC0"/>
    <w:rsid w:val="001511CB"/>
    <w:rsid w:val="00162F04"/>
    <w:rsid w:val="002A08EA"/>
    <w:rsid w:val="002D54AE"/>
    <w:rsid w:val="002F1F5C"/>
    <w:rsid w:val="00355C66"/>
    <w:rsid w:val="004A05E7"/>
    <w:rsid w:val="004D527D"/>
    <w:rsid w:val="004F597A"/>
    <w:rsid w:val="00644DF0"/>
    <w:rsid w:val="00645F81"/>
    <w:rsid w:val="006648FC"/>
    <w:rsid w:val="00796772"/>
    <w:rsid w:val="00881B01"/>
    <w:rsid w:val="009A1F99"/>
    <w:rsid w:val="00A22603"/>
    <w:rsid w:val="00AC5BC3"/>
    <w:rsid w:val="00B01747"/>
    <w:rsid w:val="00BB77C0"/>
    <w:rsid w:val="00C23C29"/>
    <w:rsid w:val="00C24D6E"/>
    <w:rsid w:val="00C32EB1"/>
    <w:rsid w:val="00C905EB"/>
    <w:rsid w:val="00CA4C86"/>
    <w:rsid w:val="00D26A50"/>
    <w:rsid w:val="00EB0E2C"/>
    <w:rsid w:val="00EE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603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22603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A22603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A22603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A22603"/>
    <w:rPr>
      <w:rFonts w:ascii="Times New Roman" w:hAnsi="Times New Roman" w:cs="Times New Roman"/>
      <w:b/>
      <w:bCs/>
      <w:sz w:val="34"/>
      <w:szCs w:val="34"/>
      <w:u w:val="non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A22603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A22603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A22603"/>
    <w:rPr>
      <w:rFonts w:ascii="Times New Roman" w:hAnsi="Times New Roman" w:cs="Times New Roman"/>
      <w:sz w:val="23"/>
      <w:szCs w:val="23"/>
      <w:u w:val="none"/>
    </w:rPr>
  </w:style>
  <w:style w:type="character" w:customStyle="1" w:styleId="11">
    <w:name w:val="Основной текст1"/>
    <w:basedOn w:val="a"/>
    <w:uiPriority w:val="99"/>
    <w:rsid w:val="00A22603"/>
    <w:rPr>
      <w:color w:val="000000"/>
      <w:spacing w:val="0"/>
      <w:w w:val="100"/>
      <w:position w:val="0"/>
      <w:lang w:val="ru-RU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A22603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a0">
    <w:name w:val="Основной текст + Курсив"/>
    <w:basedOn w:val="a"/>
    <w:uiPriority w:val="99"/>
    <w:rsid w:val="00A22603"/>
    <w:rPr>
      <w:i/>
      <w:iCs/>
      <w:color w:val="000000"/>
      <w:spacing w:val="0"/>
      <w:w w:val="100"/>
      <w:position w:val="0"/>
      <w:lang w:val="ru-RU"/>
    </w:rPr>
  </w:style>
  <w:style w:type="paragraph" w:customStyle="1" w:styleId="20">
    <w:name w:val="Основной текст (2)"/>
    <w:basedOn w:val="Normal"/>
    <w:link w:val="2"/>
    <w:uiPriority w:val="99"/>
    <w:rsid w:val="00A22603"/>
    <w:pPr>
      <w:shd w:val="clear" w:color="auto" w:fill="FFFFFF"/>
      <w:spacing w:after="96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Normal"/>
    <w:link w:val="3"/>
    <w:uiPriority w:val="99"/>
    <w:rsid w:val="00A22603"/>
    <w:pPr>
      <w:shd w:val="clear" w:color="auto" w:fill="FFFFFF"/>
      <w:spacing w:before="960" w:line="250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Normal"/>
    <w:link w:val="4"/>
    <w:uiPriority w:val="99"/>
    <w:rsid w:val="00A22603"/>
    <w:pPr>
      <w:shd w:val="clear" w:color="auto" w:fill="FFFFFF"/>
      <w:spacing w:before="1980" w:after="6960" w:line="413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50">
    <w:name w:val="Основной текст (5)"/>
    <w:basedOn w:val="Normal"/>
    <w:link w:val="5"/>
    <w:uiPriority w:val="99"/>
    <w:rsid w:val="00A22603"/>
    <w:pPr>
      <w:shd w:val="clear" w:color="auto" w:fill="FFFFFF"/>
      <w:spacing w:before="696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Normal"/>
    <w:link w:val="1"/>
    <w:uiPriority w:val="99"/>
    <w:rsid w:val="00A22603"/>
    <w:pPr>
      <w:shd w:val="clear" w:color="auto" w:fill="FFFFFF"/>
      <w:spacing w:after="240" w:line="24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Normal"/>
    <w:link w:val="a"/>
    <w:uiPriority w:val="99"/>
    <w:rsid w:val="00A22603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Заголовок №2"/>
    <w:basedOn w:val="Normal"/>
    <w:link w:val="22"/>
    <w:uiPriority w:val="99"/>
    <w:rsid w:val="00A22603"/>
    <w:pPr>
      <w:shd w:val="clear" w:color="auto" w:fill="FFFFFF"/>
      <w:spacing w:before="240" w:line="274" w:lineRule="exact"/>
      <w:ind w:firstLine="70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NormalWeb">
    <w:name w:val="Normal (Web)"/>
    <w:basedOn w:val="Normal"/>
    <w:uiPriority w:val="99"/>
    <w:semiHidden/>
    <w:rsid w:val="00C23C2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ListParagraph">
    <w:name w:val="List Paragraph"/>
    <w:basedOn w:val="Normal"/>
    <w:uiPriority w:val="99"/>
    <w:qFormat/>
    <w:rsid w:val="002F1F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46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4</Pages>
  <Words>758</Words>
  <Characters>4326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IMMP</cp:lastModifiedBy>
  <cp:revision>12</cp:revision>
  <dcterms:created xsi:type="dcterms:W3CDTF">2018-02-08T13:02:00Z</dcterms:created>
  <dcterms:modified xsi:type="dcterms:W3CDTF">2019-01-28T13:09:00Z</dcterms:modified>
</cp:coreProperties>
</file>